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C338B" w14:textId="5B5ECA2D" w:rsidR="0034052D" w:rsidRDefault="00546DF5" w:rsidP="00056F0A">
      <w:pPr>
        <w:jc w:val="right"/>
      </w:pPr>
      <w:r>
        <w:rPr>
          <w:noProof/>
          <w:lang w:eastAsia="en-GB"/>
        </w:rPr>
        <w:drawing>
          <wp:inline distT="0" distB="0" distL="0" distR="0" wp14:anchorId="58C12C18" wp14:editId="1E4EDFC7">
            <wp:extent cx="769620" cy="89459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S Carer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445" cy="903686"/>
                    </a:xfrm>
                    <a:prstGeom prst="rect">
                      <a:avLst/>
                    </a:prstGeom>
                  </pic:spPr>
                </pic:pic>
              </a:graphicData>
            </a:graphic>
          </wp:inline>
        </w:drawing>
      </w:r>
      <w:r w:rsidR="00056F0A">
        <w:t xml:space="preserve">                                                                                                                                    </w:t>
      </w:r>
      <w:r>
        <w:rPr>
          <w:noProof/>
          <w:lang w:eastAsia="en-GB"/>
        </w:rPr>
        <w:drawing>
          <wp:inline distT="0" distB="0" distL="0" distR="0" wp14:anchorId="5DCAE73A" wp14:editId="51CCC622">
            <wp:extent cx="1440180" cy="809768"/>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7012" cy="830478"/>
                    </a:xfrm>
                    <a:prstGeom prst="rect">
                      <a:avLst/>
                    </a:prstGeom>
                  </pic:spPr>
                </pic:pic>
              </a:graphicData>
            </a:graphic>
          </wp:inline>
        </w:drawing>
      </w:r>
    </w:p>
    <w:p w14:paraId="5DC263DD" w14:textId="77777777" w:rsidR="00E23870" w:rsidRPr="00056F0A" w:rsidRDefault="004A0922" w:rsidP="00E23870">
      <w:pPr>
        <w:jc w:val="center"/>
        <w:rPr>
          <w:b/>
          <w:sz w:val="26"/>
          <w:szCs w:val="26"/>
        </w:rPr>
      </w:pPr>
      <w:bookmarkStart w:id="0" w:name="_Hlk527098627"/>
      <w:r>
        <w:rPr>
          <w:b/>
          <w:sz w:val="26"/>
          <w:szCs w:val="26"/>
        </w:rPr>
        <w:t>2021</w:t>
      </w:r>
      <w:r w:rsidR="00482D18" w:rsidRPr="00056F0A">
        <w:rPr>
          <w:b/>
          <w:sz w:val="26"/>
          <w:szCs w:val="26"/>
        </w:rPr>
        <w:t>/</w:t>
      </w:r>
      <w:r>
        <w:rPr>
          <w:b/>
          <w:sz w:val="26"/>
          <w:szCs w:val="26"/>
        </w:rPr>
        <w:t>22</w:t>
      </w:r>
      <w:r w:rsidR="00482D18" w:rsidRPr="00056F0A">
        <w:rPr>
          <w:b/>
          <w:sz w:val="26"/>
          <w:szCs w:val="26"/>
        </w:rPr>
        <w:t xml:space="preserve"> </w:t>
      </w:r>
      <w:r w:rsidR="00D85149">
        <w:rPr>
          <w:b/>
          <w:sz w:val="26"/>
          <w:szCs w:val="26"/>
        </w:rPr>
        <w:t xml:space="preserve">COUNSELLING SERVICE CRITERIA </w:t>
      </w:r>
    </w:p>
    <w:bookmarkEnd w:id="0"/>
    <w:p w14:paraId="6ADD967F" w14:textId="40E09A82" w:rsidR="00E93F02" w:rsidRPr="004468E4" w:rsidRDefault="00D53976" w:rsidP="004468E4">
      <w:pPr>
        <w:pStyle w:val="ListParagraph"/>
        <w:numPr>
          <w:ilvl w:val="0"/>
          <w:numId w:val="1"/>
        </w:numPr>
        <w:rPr>
          <w:i/>
        </w:rPr>
      </w:pPr>
      <w:r>
        <w:t xml:space="preserve">The applicant is </w:t>
      </w:r>
      <w:r w:rsidR="00D85149">
        <w:t>currently in a</w:t>
      </w:r>
      <w:r w:rsidR="007012BD">
        <w:t>n unpaid</w:t>
      </w:r>
      <w:r w:rsidR="00D85149">
        <w:t xml:space="preserve"> caring role</w:t>
      </w:r>
      <w:r w:rsidR="007012BD">
        <w:t xml:space="preserve"> (carer </w:t>
      </w:r>
      <w:r w:rsidR="007012BD" w:rsidRPr="007012BD">
        <w:rPr>
          <w:i/>
        </w:rPr>
        <w:t>can</w:t>
      </w:r>
      <w:r w:rsidR="007012BD">
        <w:t xml:space="preserve"> be receiving carers allowance)</w:t>
      </w:r>
      <w:r w:rsidR="004468E4">
        <w:t xml:space="preserve"> and </w:t>
      </w:r>
      <w:bookmarkStart w:id="1" w:name="_GoBack"/>
      <w:bookmarkEnd w:id="1"/>
      <w:r w:rsidR="00E93F02">
        <w:t>is age 18 years or above.</w:t>
      </w:r>
    </w:p>
    <w:p w14:paraId="475932B5" w14:textId="042C2E18" w:rsidR="00056F0A" w:rsidRPr="00D85149" w:rsidRDefault="00D85149" w:rsidP="00D85149">
      <w:pPr>
        <w:pStyle w:val="ListParagraph"/>
        <w:numPr>
          <w:ilvl w:val="0"/>
          <w:numId w:val="1"/>
        </w:numPr>
        <w:rPr>
          <w:i/>
        </w:rPr>
      </w:pPr>
      <w:r>
        <w:t xml:space="preserve">The applicant </w:t>
      </w:r>
      <w:r w:rsidR="001B3D5C">
        <w:t>feels that their carin</w:t>
      </w:r>
      <w:r w:rsidR="00E23870">
        <w:t>g</w:t>
      </w:r>
      <w:r w:rsidR="001B3D5C">
        <w:t xml:space="preserve"> role is </w:t>
      </w:r>
      <w:r w:rsidR="00056F0A" w:rsidRPr="00056F0A">
        <w:t>having an impact on their own health and wellbeing.</w:t>
      </w:r>
    </w:p>
    <w:p w14:paraId="2763ACC9" w14:textId="59FC4EC4" w:rsidR="00D85149" w:rsidRPr="00D85149" w:rsidRDefault="00D85149" w:rsidP="00D85149">
      <w:pPr>
        <w:pStyle w:val="ListParagraph"/>
        <w:numPr>
          <w:ilvl w:val="0"/>
          <w:numId w:val="1"/>
        </w:numPr>
        <w:rPr>
          <w:i/>
        </w:rPr>
      </w:pPr>
      <w:r>
        <w:t>The applicant is NOT receiving any other counselling at present.</w:t>
      </w:r>
    </w:p>
    <w:p w14:paraId="4EA9C980" w14:textId="63EABDFF" w:rsidR="00D53976" w:rsidRPr="00D85149" w:rsidRDefault="001B3D5C" w:rsidP="00056F0A">
      <w:pPr>
        <w:pStyle w:val="ListParagraph"/>
        <w:numPr>
          <w:ilvl w:val="0"/>
          <w:numId w:val="1"/>
        </w:numPr>
        <w:rPr>
          <w:i/>
        </w:rPr>
      </w:pPr>
      <w:r>
        <w:t>The carer and Shetland Carers Support Worker believe that a</w:t>
      </w:r>
      <w:r w:rsidR="00D85149">
        <w:t>ccessing the Counselling Service</w:t>
      </w:r>
      <w:r w:rsidR="00056F0A">
        <w:t xml:space="preserve"> will benefit the carer’s </w:t>
      </w:r>
      <w:r>
        <w:t xml:space="preserve">emotional </w:t>
      </w:r>
      <w:r w:rsidR="00056F0A">
        <w:t xml:space="preserve">wellbeing. </w:t>
      </w:r>
    </w:p>
    <w:p w14:paraId="62A40432" w14:textId="4BAD1FA1" w:rsidR="00E23870" w:rsidRDefault="00D85149" w:rsidP="00E23870">
      <w:pPr>
        <w:pStyle w:val="ListParagraph"/>
        <w:numPr>
          <w:ilvl w:val="0"/>
          <w:numId w:val="1"/>
        </w:numPr>
      </w:pPr>
      <w:r>
        <w:t>The a</w:t>
      </w:r>
      <w:r w:rsidR="00D53976">
        <w:t xml:space="preserve">pplicant </w:t>
      </w:r>
      <w:r w:rsidR="001B3D5C">
        <w:t xml:space="preserve">will be offered an initial </w:t>
      </w:r>
      <w:r>
        <w:t>block of six sessions.</w:t>
      </w:r>
      <w:r w:rsidR="001B3D5C">
        <w:t xml:space="preserve"> Depending on funding available, additional sessions could possibly be offered. </w:t>
      </w:r>
    </w:p>
    <w:p w14:paraId="50749130" w14:textId="707FDFF3" w:rsidR="001B3D5C" w:rsidRDefault="001B3D5C" w:rsidP="000A2791">
      <w:pPr>
        <w:pStyle w:val="ListParagraph"/>
        <w:numPr>
          <w:ilvl w:val="0"/>
          <w:numId w:val="1"/>
        </w:numPr>
      </w:pPr>
      <w:r w:rsidRPr="001B3D5C">
        <w:t xml:space="preserve">There is no closing date for applications, sessions will be available while funding allows. </w:t>
      </w:r>
    </w:p>
    <w:p w14:paraId="74BF4EC2" w14:textId="393BC800" w:rsidR="00567207" w:rsidRPr="00567207" w:rsidRDefault="00567207" w:rsidP="000A2791">
      <w:pPr>
        <w:pStyle w:val="ListParagraph"/>
        <w:numPr>
          <w:ilvl w:val="0"/>
          <w:numId w:val="1"/>
        </w:numPr>
      </w:pPr>
      <w:r w:rsidRPr="00567207">
        <w:t xml:space="preserve">Eligible applicants will also be asked to complete </w:t>
      </w:r>
      <w:r>
        <w:t>a</w:t>
      </w:r>
      <w:r w:rsidRPr="00567207">
        <w:t xml:space="preserve"> health and wellbeing survey to support their application</w:t>
      </w:r>
      <w:r>
        <w:t>.</w:t>
      </w:r>
    </w:p>
    <w:p w14:paraId="59ED905C" w14:textId="61D43047" w:rsidR="00A919FB" w:rsidRDefault="00A919FB" w:rsidP="00B32CE8">
      <w:pPr>
        <w:rPr>
          <w:b/>
          <w:szCs w:val="24"/>
        </w:rPr>
      </w:pPr>
      <w:r w:rsidRPr="009D78E5">
        <w:rPr>
          <w:b/>
          <w:szCs w:val="24"/>
        </w:rPr>
        <w:t xml:space="preserve">Notes about application process </w:t>
      </w:r>
    </w:p>
    <w:p w14:paraId="244D011E" w14:textId="42C0D244" w:rsidR="001F04E2" w:rsidRPr="001F04E2" w:rsidRDefault="001F04E2" w:rsidP="001F04E2">
      <w:pPr>
        <w:shd w:val="clear" w:color="auto" w:fill="FFFFFF"/>
        <w:spacing w:after="240"/>
        <w:jc w:val="both"/>
        <w:rPr>
          <w:rFonts w:cstheme="minorHAnsi"/>
        </w:rPr>
      </w:pPr>
      <w:r w:rsidRPr="001F04E2">
        <w:rPr>
          <w:rFonts w:cstheme="minorHAnsi"/>
        </w:rPr>
        <w:t xml:space="preserve">Once Shetland Carers has received your application, you will be contacted by a staff member and, if you meet our eligibility criteria, a referral will be made.  You will then be asked to contact Laurence Sutherland directly to arrange sessions at a mutually convenient time and location, and his contact details will be given.  Carers will be offered six sessions in total, which includes an initial assessment.  Sessions will either be at Laurence’s premises in </w:t>
      </w:r>
      <w:proofErr w:type="spellStart"/>
      <w:r w:rsidRPr="001F04E2">
        <w:rPr>
          <w:rFonts w:cstheme="minorHAnsi"/>
        </w:rPr>
        <w:t>Scalloway</w:t>
      </w:r>
      <w:proofErr w:type="spellEnd"/>
      <w:r w:rsidRPr="001F04E2">
        <w:rPr>
          <w:rFonts w:cstheme="minorHAnsi"/>
        </w:rPr>
        <w:t xml:space="preserve"> or at Market House, </w:t>
      </w:r>
      <w:proofErr w:type="spellStart"/>
      <w:r w:rsidRPr="001F04E2">
        <w:rPr>
          <w:rFonts w:cstheme="minorHAnsi"/>
        </w:rPr>
        <w:t>Lerwick</w:t>
      </w:r>
      <w:proofErr w:type="spellEnd"/>
      <w:r w:rsidRPr="001F04E2">
        <w:rPr>
          <w:rFonts w:cstheme="minorHAnsi"/>
        </w:rPr>
        <w:t xml:space="preserve">.  Both locations ensure confidentiality and a relaxed atmosphere where carers can talk freely.  All sessions are free. </w:t>
      </w:r>
    </w:p>
    <w:p w14:paraId="025FC3D6" w14:textId="65CD176E" w:rsidR="007012BD" w:rsidRPr="001F04E2" w:rsidRDefault="001F04E2" w:rsidP="007012BD">
      <w:pPr>
        <w:widowControl w:val="0"/>
        <w:jc w:val="both"/>
        <w:rPr>
          <w:rFonts w:asciiTheme="majorHAnsi" w:hAnsiTheme="majorHAnsi" w:cstheme="majorHAnsi"/>
          <w:bCs/>
        </w:rPr>
      </w:pPr>
      <w:r>
        <w:rPr>
          <w:rFonts w:cstheme="minorHAnsi"/>
        </w:rPr>
        <w:t>You can a</w:t>
      </w:r>
      <w:r w:rsidRPr="001F04E2">
        <w:rPr>
          <w:rFonts w:cstheme="minorHAnsi"/>
        </w:rPr>
        <w:t xml:space="preserve">pply </w:t>
      </w:r>
      <w:r>
        <w:rPr>
          <w:rFonts w:cstheme="minorHAnsi"/>
        </w:rPr>
        <w:t xml:space="preserve">for the Counselling Service </w:t>
      </w:r>
      <w:r w:rsidRPr="001F04E2">
        <w:rPr>
          <w:rFonts w:cstheme="minorHAnsi"/>
        </w:rPr>
        <w:t>online at</w:t>
      </w:r>
      <w:r w:rsidRPr="001F04E2">
        <w:rPr>
          <w:rFonts w:cstheme="minorHAnsi"/>
          <w:color w:val="FF0000"/>
        </w:rPr>
        <w:t xml:space="preserve"> </w:t>
      </w:r>
      <w:hyperlink r:id="rId7" w:history="1">
        <w:r w:rsidR="00631C14" w:rsidRPr="00DB15FB">
          <w:rPr>
            <w:rStyle w:val="Hyperlink"/>
            <w:rFonts w:cstheme="minorHAnsi"/>
          </w:rPr>
          <w:t>https://www.shetlandcarers.org/support/counselling-service</w:t>
        </w:r>
      </w:hyperlink>
      <w:r w:rsidR="00631C14">
        <w:rPr>
          <w:rFonts w:cstheme="minorHAnsi"/>
          <w:color w:val="FF0000"/>
        </w:rPr>
        <w:t xml:space="preserve"> </w:t>
      </w:r>
      <w:r w:rsidRPr="001F04E2">
        <w:rPr>
          <w:rFonts w:cstheme="minorHAnsi"/>
        </w:rPr>
        <w:t xml:space="preserve"> </w:t>
      </w:r>
      <w:r w:rsidR="00001857">
        <w:rPr>
          <w:rFonts w:cstheme="minorHAnsi"/>
        </w:rPr>
        <w:t xml:space="preserve">or </w:t>
      </w:r>
      <w:r w:rsidR="007012BD">
        <w:rPr>
          <w:rFonts w:cstheme="minorHAnsi"/>
        </w:rPr>
        <w:t xml:space="preserve">email </w:t>
      </w:r>
      <w:hyperlink r:id="rId8" w:history="1">
        <w:r w:rsidR="00001857" w:rsidRPr="00986DE4">
          <w:rPr>
            <w:rStyle w:val="Hyperlink"/>
            <w:rFonts w:cstheme="minorHAnsi"/>
          </w:rPr>
          <w:t>carers@shetland.org</w:t>
        </w:r>
      </w:hyperlink>
      <w:r w:rsidR="00001857">
        <w:rPr>
          <w:rFonts w:cstheme="minorHAnsi"/>
        </w:rPr>
        <w:t xml:space="preserve"> </w:t>
      </w:r>
      <w:r w:rsidR="007012BD" w:rsidRPr="001F04E2">
        <w:rPr>
          <w:rFonts w:cstheme="minorHAnsi"/>
        </w:rPr>
        <w:t xml:space="preserve">or call Amanda Brown at Shetland Carers to obtain a paper version of the application form on 01595 743923. </w:t>
      </w:r>
    </w:p>
    <w:p w14:paraId="2EE8A36A" w14:textId="77777777" w:rsidR="007012BD" w:rsidRPr="00BF0A30" w:rsidRDefault="007012BD" w:rsidP="007012BD">
      <w:pPr>
        <w:widowControl w:val="0"/>
        <w:jc w:val="both"/>
        <w:rPr>
          <w:rFonts w:asciiTheme="majorHAnsi" w:hAnsiTheme="majorHAnsi" w:cstheme="majorHAnsi"/>
          <w:b/>
        </w:rPr>
      </w:pPr>
      <w:r w:rsidRPr="00BF0A30">
        <w:rPr>
          <w:rFonts w:cstheme="minorHAnsi"/>
          <w:b/>
          <w:bCs/>
          <w:lang w:val="en-US"/>
        </w:rPr>
        <w:t xml:space="preserve">After </w:t>
      </w:r>
      <w:proofErr w:type="gramStart"/>
      <w:r w:rsidRPr="00BF0A30">
        <w:rPr>
          <w:rFonts w:cstheme="minorHAnsi"/>
          <w:b/>
          <w:bCs/>
          <w:lang w:val="en-US"/>
        </w:rPr>
        <w:t>Your</w:t>
      </w:r>
      <w:proofErr w:type="gramEnd"/>
      <w:r w:rsidRPr="00BF0A30">
        <w:rPr>
          <w:rFonts w:cstheme="minorHAnsi"/>
          <w:b/>
          <w:bCs/>
          <w:lang w:val="en-US"/>
        </w:rPr>
        <w:t xml:space="preserve"> Counselling Sessions </w:t>
      </w:r>
    </w:p>
    <w:p w14:paraId="2DD1D59B" w14:textId="5A88FB34" w:rsidR="007012BD" w:rsidRDefault="007012BD" w:rsidP="007012BD">
      <w:pPr>
        <w:widowControl w:val="0"/>
        <w:jc w:val="both"/>
        <w:rPr>
          <w:rFonts w:cstheme="minorHAnsi"/>
        </w:rPr>
      </w:pPr>
      <w:r w:rsidRPr="001F04E2">
        <w:rPr>
          <w:rFonts w:cstheme="minorHAnsi"/>
        </w:rPr>
        <w:t>As part of the conditions for the Counselling Service, you will be asked to complete an evaluation form telling us</w:t>
      </w:r>
      <w:r>
        <w:rPr>
          <w:rFonts w:cstheme="minorHAnsi"/>
        </w:rPr>
        <w:t xml:space="preserve"> how you found the application, referral and booking process and if the sessions have been helpful for you</w:t>
      </w:r>
      <w:r w:rsidRPr="001F04E2">
        <w:rPr>
          <w:rFonts w:cstheme="minorHAnsi"/>
        </w:rPr>
        <w:t xml:space="preserve">. </w:t>
      </w:r>
      <w:r>
        <w:rPr>
          <w:rFonts w:cstheme="minorHAnsi"/>
        </w:rPr>
        <w:t>As well as enabling us to report back to our funder, t</w:t>
      </w:r>
      <w:r w:rsidRPr="001F04E2">
        <w:rPr>
          <w:rFonts w:cstheme="minorHAnsi"/>
        </w:rPr>
        <w:t xml:space="preserve">his </w:t>
      </w:r>
      <w:r>
        <w:rPr>
          <w:rFonts w:cstheme="minorHAnsi"/>
        </w:rPr>
        <w:t xml:space="preserve">information </w:t>
      </w:r>
      <w:r w:rsidRPr="001F04E2">
        <w:rPr>
          <w:rFonts w:cstheme="minorHAnsi"/>
        </w:rPr>
        <w:t>helps us to monitor the success and take-up of the service and make improvements where necessary.    </w:t>
      </w:r>
    </w:p>
    <w:p w14:paraId="736D5E71" w14:textId="437FF44B" w:rsidR="00AB3E29" w:rsidRPr="0076266A" w:rsidRDefault="00AB3E29" w:rsidP="007012BD">
      <w:pPr>
        <w:widowControl w:val="0"/>
        <w:jc w:val="both"/>
        <w:rPr>
          <w:rFonts w:cstheme="minorHAnsi"/>
          <w:i/>
        </w:rPr>
      </w:pPr>
      <w:r w:rsidRPr="0076266A">
        <w:rPr>
          <w:rFonts w:cstheme="minorHAnsi"/>
          <w:i/>
        </w:rPr>
        <w:t xml:space="preserve">Laurence Sutherland is an accredited member of the British Association of Counsellors and Psychotherapists (BACP), this means he is committed to working to BACP’s Ethical Framework.  He has over 20 </w:t>
      </w:r>
      <w:proofErr w:type="spellStart"/>
      <w:r w:rsidRPr="0076266A">
        <w:rPr>
          <w:rFonts w:cstheme="minorHAnsi"/>
          <w:i/>
        </w:rPr>
        <w:t>years experience</w:t>
      </w:r>
      <w:proofErr w:type="spellEnd"/>
      <w:r w:rsidRPr="0076266A">
        <w:rPr>
          <w:rFonts w:cstheme="minorHAnsi"/>
          <w:i/>
        </w:rPr>
        <w:t xml:space="preserve"> working with both short and long term clients, this includes over 15 </w:t>
      </w:r>
      <w:proofErr w:type="spellStart"/>
      <w:r w:rsidRPr="0076266A">
        <w:rPr>
          <w:rFonts w:cstheme="minorHAnsi"/>
          <w:i/>
        </w:rPr>
        <w:t>years experience</w:t>
      </w:r>
      <w:proofErr w:type="spellEnd"/>
      <w:r w:rsidRPr="0076266A">
        <w:rPr>
          <w:rFonts w:cstheme="minorHAnsi"/>
          <w:i/>
        </w:rPr>
        <w:t xml:space="preserve"> working for the NHS as a psychological therapist in a mental health setting.  He has knowledge of, and a keen interest in trauma and the effects of trauma on the body.  This has led to a lot of post qualification training in trauma work.  In addition, he has a specialist interest in bereavement.</w:t>
      </w:r>
    </w:p>
    <w:p w14:paraId="50CE2643" w14:textId="2F8AE213" w:rsidR="00AB3E29" w:rsidRPr="0076266A" w:rsidRDefault="00AB3E29" w:rsidP="007012BD">
      <w:pPr>
        <w:widowControl w:val="0"/>
        <w:jc w:val="both"/>
        <w:rPr>
          <w:rFonts w:cstheme="minorHAnsi"/>
          <w:i/>
        </w:rPr>
      </w:pPr>
      <w:r w:rsidRPr="0076266A">
        <w:rPr>
          <w:rFonts w:cstheme="minorHAnsi"/>
          <w:i/>
        </w:rPr>
        <w:t xml:space="preserve">Laurence is also a co-trainer, training volunteers for a local bereavement support service.  He would describe his practice as integrative although his original Person Centred training underpins his therapy work. </w:t>
      </w:r>
    </w:p>
    <w:p w14:paraId="684A443D" w14:textId="52CCCCE4" w:rsidR="001F04E2" w:rsidRPr="0076266A" w:rsidRDefault="00AB3E29" w:rsidP="001F04E2">
      <w:pPr>
        <w:widowControl w:val="0"/>
        <w:jc w:val="both"/>
        <w:rPr>
          <w:rFonts w:cstheme="minorHAnsi"/>
          <w:i/>
        </w:rPr>
      </w:pPr>
      <w:r w:rsidRPr="0076266A">
        <w:rPr>
          <w:rFonts w:cstheme="minorHAnsi"/>
          <w:i/>
        </w:rPr>
        <w:t xml:space="preserve">Website: </w:t>
      </w:r>
    </w:p>
    <w:p w14:paraId="15DD1787" w14:textId="1E5506E5" w:rsidR="00AB3E29" w:rsidRPr="0076266A" w:rsidRDefault="004468E4" w:rsidP="001F04E2">
      <w:pPr>
        <w:widowControl w:val="0"/>
        <w:jc w:val="both"/>
        <w:rPr>
          <w:rFonts w:cstheme="minorHAnsi"/>
          <w:i/>
        </w:rPr>
      </w:pPr>
      <w:hyperlink r:id="rId9" w:history="1">
        <w:r w:rsidR="00AB3E29" w:rsidRPr="0076266A">
          <w:rPr>
            <w:rStyle w:val="Hyperlink"/>
            <w:rFonts w:cstheme="minorHAnsi"/>
            <w:i/>
          </w:rPr>
          <w:t>https://www.counselling-directory.org.uk/counsellors/laurence-sutherland</w:t>
        </w:r>
      </w:hyperlink>
    </w:p>
    <w:p w14:paraId="322E6E63" w14:textId="44ECEB36" w:rsidR="00AB3E29" w:rsidRPr="0076266A" w:rsidRDefault="00AB3E29" w:rsidP="001F04E2">
      <w:pPr>
        <w:widowControl w:val="0"/>
        <w:jc w:val="both"/>
        <w:rPr>
          <w:rFonts w:cstheme="minorHAnsi"/>
          <w:i/>
        </w:rPr>
      </w:pPr>
      <w:r w:rsidRPr="0076266A">
        <w:rPr>
          <w:rFonts w:cstheme="minorHAnsi"/>
          <w:i/>
        </w:rPr>
        <w:t>Facebook:</w:t>
      </w:r>
    </w:p>
    <w:p w14:paraId="668C4E9F" w14:textId="73FD3442" w:rsidR="00085366" w:rsidRPr="0076266A" w:rsidRDefault="004468E4" w:rsidP="0076266A">
      <w:pPr>
        <w:widowControl w:val="0"/>
        <w:jc w:val="both"/>
        <w:rPr>
          <w:rFonts w:cstheme="minorHAnsi"/>
          <w:i/>
        </w:rPr>
      </w:pPr>
      <w:hyperlink r:id="rId10" w:history="1">
        <w:r w:rsidR="00AB3E29" w:rsidRPr="0076266A">
          <w:rPr>
            <w:rStyle w:val="Hyperlink"/>
            <w:rFonts w:cstheme="minorHAnsi"/>
            <w:i/>
          </w:rPr>
          <w:t>https://www.facebook.com/LaurenceSutherlandHillsideCounselling/</w:t>
        </w:r>
      </w:hyperlink>
      <w:r w:rsidR="00AB3E29" w:rsidRPr="0076266A">
        <w:rPr>
          <w:rFonts w:cstheme="minorHAnsi"/>
          <w:i/>
        </w:rPr>
        <w:t xml:space="preserve"> </w:t>
      </w:r>
    </w:p>
    <w:sectPr w:rsidR="00085366" w:rsidRPr="0076266A" w:rsidSect="000A2791">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40316"/>
    <w:multiLevelType w:val="hybridMultilevel"/>
    <w:tmpl w:val="1608A4B0"/>
    <w:lvl w:ilvl="0" w:tplc="08090011">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0C959FC"/>
    <w:multiLevelType w:val="hybridMultilevel"/>
    <w:tmpl w:val="ACE08D20"/>
    <w:lvl w:ilvl="0" w:tplc="7264080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1F14A3"/>
    <w:multiLevelType w:val="hybridMultilevel"/>
    <w:tmpl w:val="19648A72"/>
    <w:lvl w:ilvl="0" w:tplc="9EEEB2FC">
      <w:start w:val="1"/>
      <w:numFmt w:val="decimal"/>
      <w:lvlText w:val="%1."/>
      <w:lvlJc w:val="left"/>
      <w:pPr>
        <w:ind w:left="786" w:hanging="360"/>
      </w:pPr>
      <w:rPr>
        <w:rFonts w:hint="default"/>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712D2AFB"/>
    <w:multiLevelType w:val="hybridMultilevel"/>
    <w:tmpl w:val="4A7CC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70"/>
    <w:rsid w:val="00001857"/>
    <w:rsid w:val="00013812"/>
    <w:rsid w:val="00026836"/>
    <w:rsid w:val="00056F0A"/>
    <w:rsid w:val="0006095A"/>
    <w:rsid w:val="00085366"/>
    <w:rsid w:val="000A0023"/>
    <w:rsid w:val="000A2791"/>
    <w:rsid w:val="000D1659"/>
    <w:rsid w:val="00162AB0"/>
    <w:rsid w:val="001722BF"/>
    <w:rsid w:val="00175C64"/>
    <w:rsid w:val="00182E7D"/>
    <w:rsid w:val="00190793"/>
    <w:rsid w:val="001B3D5C"/>
    <w:rsid w:val="001F04E2"/>
    <w:rsid w:val="0028734D"/>
    <w:rsid w:val="0029255F"/>
    <w:rsid w:val="0034052D"/>
    <w:rsid w:val="00342E2C"/>
    <w:rsid w:val="00357420"/>
    <w:rsid w:val="00361120"/>
    <w:rsid w:val="004109AF"/>
    <w:rsid w:val="00426687"/>
    <w:rsid w:val="004468E4"/>
    <w:rsid w:val="00482D18"/>
    <w:rsid w:val="00490CB8"/>
    <w:rsid w:val="004A0922"/>
    <w:rsid w:val="004A3234"/>
    <w:rsid w:val="00541EB3"/>
    <w:rsid w:val="00546DF5"/>
    <w:rsid w:val="0056628D"/>
    <w:rsid w:val="00567207"/>
    <w:rsid w:val="0061396E"/>
    <w:rsid w:val="00621720"/>
    <w:rsid w:val="00631C14"/>
    <w:rsid w:val="006534D4"/>
    <w:rsid w:val="006671DD"/>
    <w:rsid w:val="006A22B6"/>
    <w:rsid w:val="006B71DC"/>
    <w:rsid w:val="006C3FFA"/>
    <w:rsid w:val="007012BD"/>
    <w:rsid w:val="00707E61"/>
    <w:rsid w:val="007559B6"/>
    <w:rsid w:val="0076266A"/>
    <w:rsid w:val="00791D9F"/>
    <w:rsid w:val="00794192"/>
    <w:rsid w:val="008175E7"/>
    <w:rsid w:val="00840A1B"/>
    <w:rsid w:val="00895999"/>
    <w:rsid w:val="0094784E"/>
    <w:rsid w:val="009D78E5"/>
    <w:rsid w:val="009D7D55"/>
    <w:rsid w:val="009E2D67"/>
    <w:rsid w:val="00A32169"/>
    <w:rsid w:val="00A919FB"/>
    <w:rsid w:val="00A9654D"/>
    <w:rsid w:val="00AA40CE"/>
    <w:rsid w:val="00AB3E29"/>
    <w:rsid w:val="00AC237D"/>
    <w:rsid w:val="00AE64A5"/>
    <w:rsid w:val="00B2116C"/>
    <w:rsid w:val="00B32CE8"/>
    <w:rsid w:val="00B603DA"/>
    <w:rsid w:val="00B63511"/>
    <w:rsid w:val="00B84BDB"/>
    <w:rsid w:val="00B941AE"/>
    <w:rsid w:val="00B9758F"/>
    <w:rsid w:val="00BA191F"/>
    <w:rsid w:val="00BC0351"/>
    <w:rsid w:val="00BC3099"/>
    <w:rsid w:val="00BC5BE1"/>
    <w:rsid w:val="00BD2036"/>
    <w:rsid w:val="00BF0A30"/>
    <w:rsid w:val="00C16F8C"/>
    <w:rsid w:val="00C2321E"/>
    <w:rsid w:val="00C30A89"/>
    <w:rsid w:val="00CF3B2A"/>
    <w:rsid w:val="00D53976"/>
    <w:rsid w:val="00D54861"/>
    <w:rsid w:val="00D84BD9"/>
    <w:rsid w:val="00D85149"/>
    <w:rsid w:val="00DF546C"/>
    <w:rsid w:val="00E23870"/>
    <w:rsid w:val="00E35CC5"/>
    <w:rsid w:val="00E85267"/>
    <w:rsid w:val="00E93F02"/>
    <w:rsid w:val="00EC1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1B56"/>
  <w15:docId w15:val="{F43528A6-876E-4B5D-8694-7D986226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870"/>
    <w:pPr>
      <w:spacing w:after="200" w:line="276" w:lineRule="auto"/>
      <w:ind w:left="720"/>
    </w:pPr>
    <w:rPr>
      <w:rFonts w:ascii="Calibri" w:eastAsia="Calibri" w:hAnsi="Calibri" w:cs="Times New Roman"/>
    </w:rPr>
  </w:style>
  <w:style w:type="table" w:styleId="TableGrid">
    <w:name w:val="Table Grid"/>
    <w:basedOn w:val="TableNormal"/>
    <w:uiPriority w:val="39"/>
    <w:rsid w:val="00B2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B2A"/>
    <w:rPr>
      <w:rFonts w:ascii="Tahoma" w:hAnsi="Tahoma" w:cs="Tahoma"/>
      <w:sz w:val="16"/>
      <w:szCs w:val="16"/>
    </w:rPr>
  </w:style>
  <w:style w:type="character" w:styleId="Hyperlink">
    <w:name w:val="Hyperlink"/>
    <w:basedOn w:val="DefaultParagraphFont"/>
    <w:uiPriority w:val="99"/>
    <w:unhideWhenUsed/>
    <w:rsid w:val="00342E2C"/>
    <w:rPr>
      <w:color w:val="0000FF"/>
      <w:u w:val="single"/>
    </w:rPr>
  </w:style>
  <w:style w:type="character" w:styleId="FollowedHyperlink">
    <w:name w:val="FollowedHyperlink"/>
    <w:basedOn w:val="DefaultParagraphFont"/>
    <w:uiPriority w:val="99"/>
    <w:semiHidden/>
    <w:unhideWhenUsed/>
    <w:rsid w:val="00707E61"/>
    <w:rPr>
      <w:color w:val="954F72" w:themeColor="followedHyperlink"/>
      <w:u w:val="single"/>
    </w:rPr>
  </w:style>
  <w:style w:type="paragraph" w:styleId="NormalWeb">
    <w:name w:val="Normal (Web)"/>
    <w:basedOn w:val="Normal"/>
    <w:uiPriority w:val="99"/>
    <w:semiHidden/>
    <w:unhideWhenUsed/>
    <w:rsid w:val="00AB3E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2171">
      <w:bodyDiv w:val="1"/>
      <w:marLeft w:val="0"/>
      <w:marRight w:val="0"/>
      <w:marTop w:val="0"/>
      <w:marBottom w:val="0"/>
      <w:divBdr>
        <w:top w:val="none" w:sz="0" w:space="0" w:color="auto"/>
        <w:left w:val="none" w:sz="0" w:space="0" w:color="auto"/>
        <w:bottom w:val="none" w:sz="0" w:space="0" w:color="auto"/>
        <w:right w:val="none" w:sz="0" w:space="0" w:color="auto"/>
      </w:divBdr>
    </w:div>
    <w:div w:id="157842066">
      <w:bodyDiv w:val="1"/>
      <w:marLeft w:val="0"/>
      <w:marRight w:val="0"/>
      <w:marTop w:val="0"/>
      <w:marBottom w:val="0"/>
      <w:divBdr>
        <w:top w:val="none" w:sz="0" w:space="0" w:color="auto"/>
        <w:left w:val="none" w:sz="0" w:space="0" w:color="auto"/>
        <w:bottom w:val="none" w:sz="0" w:space="0" w:color="auto"/>
        <w:right w:val="none" w:sz="0" w:space="0" w:color="auto"/>
      </w:divBdr>
    </w:div>
    <w:div w:id="1022166203">
      <w:bodyDiv w:val="1"/>
      <w:marLeft w:val="0"/>
      <w:marRight w:val="0"/>
      <w:marTop w:val="0"/>
      <w:marBottom w:val="0"/>
      <w:divBdr>
        <w:top w:val="none" w:sz="0" w:space="0" w:color="auto"/>
        <w:left w:val="none" w:sz="0" w:space="0" w:color="auto"/>
        <w:bottom w:val="none" w:sz="0" w:space="0" w:color="auto"/>
        <w:right w:val="none" w:sz="0" w:space="0" w:color="auto"/>
      </w:divBdr>
    </w:div>
    <w:div w:id="1863980358">
      <w:bodyDiv w:val="1"/>
      <w:marLeft w:val="0"/>
      <w:marRight w:val="0"/>
      <w:marTop w:val="0"/>
      <w:marBottom w:val="0"/>
      <w:divBdr>
        <w:top w:val="none" w:sz="0" w:space="0" w:color="auto"/>
        <w:left w:val="none" w:sz="0" w:space="0" w:color="auto"/>
        <w:bottom w:val="none" w:sz="0" w:space="0" w:color="auto"/>
        <w:right w:val="none" w:sz="0" w:space="0" w:color="auto"/>
      </w:divBdr>
    </w:div>
    <w:div w:id="1868791137">
      <w:bodyDiv w:val="1"/>
      <w:marLeft w:val="0"/>
      <w:marRight w:val="0"/>
      <w:marTop w:val="0"/>
      <w:marBottom w:val="0"/>
      <w:divBdr>
        <w:top w:val="none" w:sz="0" w:space="0" w:color="auto"/>
        <w:left w:val="none" w:sz="0" w:space="0" w:color="auto"/>
        <w:bottom w:val="none" w:sz="0" w:space="0" w:color="auto"/>
        <w:right w:val="none" w:sz="0" w:space="0" w:color="auto"/>
      </w:divBdr>
      <w:divsChild>
        <w:div w:id="225071233">
          <w:marLeft w:val="0"/>
          <w:marRight w:val="0"/>
          <w:marTop w:val="0"/>
          <w:marBottom w:val="0"/>
          <w:divBdr>
            <w:top w:val="single" w:sz="6" w:space="18" w:color="DBDFE4"/>
            <w:left w:val="none" w:sz="0" w:space="0" w:color="auto"/>
            <w:bottom w:val="none" w:sz="0" w:space="0" w:color="auto"/>
            <w:right w:val="none" w:sz="0" w:space="0" w:color="auto"/>
          </w:divBdr>
          <w:divsChild>
            <w:div w:id="10608615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316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rs@shetland.org" TargetMode="External"/><Relationship Id="rId3" Type="http://schemas.openxmlformats.org/officeDocument/2006/relationships/settings" Target="settings.xml"/><Relationship Id="rId7" Type="http://schemas.openxmlformats.org/officeDocument/2006/relationships/hyperlink" Target="https://www.shetlandcarers.org/support/counselling-serv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facebook.com/LaurenceSutherlandHillsideCounselling/" TargetMode="External"/><Relationship Id="rId4" Type="http://schemas.openxmlformats.org/officeDocument/2006/relationships/webSettings" Target="webSettings.xml"/><Relationship Id="rId9" Type="http://schemas.openxmlformats.org/officeDocument/2006/relationships/hyperlink" Target="https://www.counselling-directory.org.uk/counsellors/laurence-suther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Harcus Kirsten@VAS</dc:creator>
  <cp:lastModifiedBy>Brown Amanda@SBS</cp:lastModifiedBy>
  <cp:revision>6</cp:revision>
  <cp:lastPrinted>2020-09-21T17:29:00Z</cp:lastPrinted>
  <dcterms:created xsi:type="dcterms:W3CDTF">2022-01-20T13:16:00Z</dcterms:created>
  <dcterms:modified xsi:type="dcterms:W3CDTF">2022-01-26T19:04:00Z</dcterms:modified>
</cp:coreProperties>
</file>