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906" w:rsidRDefault="00F97906" w:rsidP="00090DB1">
      <w:pPr>
        <w:ind w:left="-567" w:right="-840"/>
        <w:jc w:val="center"/>
        <w:rPr>
          <w:rFonts w:ascii="Arial" w:hAnsi="Arial" w:cs="Arial"/>
          <w:b/>
          <w:color w:val="365F91" w:themeColor="accent1" w:themeShade="BF"/>
          <w:sz w:val="52"/>
          <w:szCs w:val="52"/>
        </w:rPr>
      </w:pPr>
      <w:bookmarkStart w:id="0" w:name="_GoBack"/>
      <w:bookmarkEnd w:id="0"/>
      <w:r w:rsidRPr="00090DB1">
        <w:rPr>
          <w:rFonts w:ascii="Arial" w:hAnsi="Arial" w:cs="Arial"/>
          <w:b/>
          <w:color w:val="365F91" w:themeColor="accent1" w:themeShade="BF"/>
          <w:sz w:val="52"/>
          <w:szCs w:val="52"/>
        </w:rPr>
        <w:t xml:space="preserve">Thinking about </w:t>
      </w:r>
      <w:r w:rsidR="00C35023" w:rsidRPr="00090DB1">
        <w:rPr>
          <w:rFonts w:ascii="Arial" w:hAnsi="Arial" w:cs="Arial"/>
          <w:b/>
          <w:color w:val="365F91" w:themeColor="accent1" w:themeShade="BF"/>
          <w:sz w:val="52"/>
          <w:szCs w:val="52"/>
        </w:rPr>
        <w:br/>
      </w:r>
      <w:r w:rsidR="00502DD4" w:rsidRPr="00090DB1">
        <w:rPr>
          <w:rFonts w:ascii="Arial" w:hAnsi="Arial" w:cs="Arial"/>
          <w:b/>
          <w:color w:val="365F91" w:themeColor="accent1" w:themeShade="BF"/>
          <w:sz w:val="52"/>
          <w:szCs w:val="52"/>
        </w:rPr>
        <w:t>Direct payments</w:t>
      </w:r>
      <w:r w:rsidRPr="00090DB1">
        <w:rPr>
          <w:rFonts w:ascii="Arial" w:hAnsi="Arial" w:cs="Arial"/>
          <w:b/>
          <w:color w:val="365F91" w:themeColor="accent1" w:themeShade="BF"/>
          <w:sz w:val="52"/>
          <w:szCs w:val="52"/>
        </w:rPr>
        <w:t>?</w:t>
      </w:r>
    </w:p>
    <w:p w:rsidR="00983524" w:rsidRPr="00983524" w:rsidRDefault="00983524" w:rsidP="00090DB1">
      <w:pPr>
        <w:ind w:left="-567" w:right="-840"/>
        <w:jc w:val="center"/>
        <w:rPr>
          <w:rFonts w:ascii="Arial" w:eastAsiaTheme="majorEastAsia" w:hAnsi="Arial" w:cs="Arial"/>
          <w:b/>
          <w:bCs/>
          <w:noProof/>
          <w:color w:val="365F91" w:themeColor="accent1" w:themeShade="BF"/>
          <w:sz w:val="32"/>
          <w:szCs w:val="32"/>
          <w:lang w:eastAsia="en-GB"/>
        </w:rPr>
      </w:pPr>
    </w:p>
    <w:p w:rsidR="00F97906" w:rsidRPr="00090DB1" w:rsidRDefault="00F97906" w:rsidP="00090DB1">
      <w:pPr>
        <w:pStyle w:val="Heading2"/>
        <w:spacing w:after="0"/>
        <w:ind w:left="-567" w:right="-840"/>
        <w:jc w:val="both"/>
        <w:rPr>
          <w:color w:val="365F91" w:themeColor="accent1" w:themeShade="BF"/>
          <w:sz w:val="24"/>
          <w:szCs w:val="24"/>
        </w:rPr>
      </w:pPr>
      <w:r w:rsidRPr="00090DB1">
        <w:rPr>
          <w:color w:val="365F91" w:themeColor="accent1" w:themeShade="BF"/>
          <w:sz w:val="24"/>
          <w:szCs w:val="24"/>
        </w:rPr>
        <w:t xml:space="preserve">What is a </w:t>
      </w:r>
      <w:r w:rsidR="00502DD4" w:rsidRPr="00090DB1">
        <w:rPr>
          <w:color w:val="365F91" w:themeColor="accent1" w:themeShade="BF"/>
          <w:sz w:val="24"/>
          <w:szCs w:val="24"/>
        </w:rPr>
        <w:t>direct payments</w:t>
      </w:r>
      <w:r w:rsidRPr="00090DB1">
        <w:rPr>
          <w:color w:val="365F91" w:themeColor="accent1" w:themeShade="BF"/>
          <w:sz w:val="24"/>
          <w:szCs w:val="24"/>
        </w:rPr>
        <w:t>?</w:t>
      </w:r>
    </w:p>
    <w:p w:rsidR="006C5F73" w:rsidRPr="00090DB1" w:rsidRDefault="006C5F73" w:rsidP="00090DB1">
      <w:pPr>
        <w:ind w:left="-567" w:right="-840"/>
        <w:jc w:val="both"/>
        <w:rPr>
          <w:rFonts w:ascii="Arial" w:hAnsi="Arial" w:cs="Arial"/>
        </w:rPr>
      </w:pPr>
    </w:p>
    <w:p w:rsidR="00C91ABD" w:rsidRDefault="00C91ABD" w:rsidP="00090DB1">
      <w:pPr>
        <w:spacing w:line="360" w:lineRule="auto"/>
        <w:ind w:left="-567" w:right="-840"/>
        <w:jc w:val="both"/>
        <w:rPr>
          <w:rFonts w:ascii="Arial" w:hAnsi="Arial" w:cs="Arial"/>
          <w:color w:val="2D2A26"/>
          <w:lang w:eastAsia="en-GB"/>
        </w:rPr>
      </w:pPr>
      <w:r w:rsidRPr="00090DB1">
        <w:rPr>
          <w:rFonts w:ascii="Arial" w:hAnsi="Arial" w:cs="Arial"/>
          <w:color w:val="2D2A26"/>
          <w:lang w:eastAsia="en-GB"/>
        </w:rPr>
        <w:t>If an assessment by the Shetland Islands Council shows that care/support services should be provided, you have a right to ask for a payment which you use to arrange your own care/support instead of having the service provided by the council. This payment is made through Self-directed Support Option 1 and is called a “</w:t>
      </w:r>
      <w:r w:rsidR="00CF162A" w:rsidRPr="00090DB1">
        <w:rPr>
          <w:rFonts w:ascii="Arial" w:hAnsi="Arial" w:cs="Arial"/>
          <w:color w:val="2D2A26"/>
          <w:lang w:eastAsia="en-GB"/>
        </w:rPr>
        <w:t>Direct Payment</w:t>
      </w:r>
      <w:r w:rsidRPr="00090DB1">
        <w:rPr>
          <w:rFonts w:ascii="Arial" w:hAnsi="Arial" w:cs="Arial"/>
          <w:color w:val="2D2A26"/>
          <w:lang w:eastAsia="en-GB"/>
        </w:rPr>
        <w:t>”.</w:t>
      </w:r>
    </w:p>
    <w:p w:rsidR="00090DB1" w:rsidRPr="00090DB1" w:rsidRDefault="00090DB1" w:rsidP="00090DB1">
      <w:pPr>
        <w:spacing w:line="360" w:lineRule="auto"/>
        <w:ind w:left="-567" w:right="-840"/>
        <w:jc w:val="both"/>
        <w:rPr>
          <w:rFonts w:ascii="Arial" w:hAnsi="Arial" w:cs="Arial"/>
          <w:color w:val="2D2A26"/>
          <w:lang w:eastAsia="en-GB"/>
        </w:rPr>
      </w:pPr>
    </w:p>
    <w:p w:rsidR="00C91ABD" w:rsidRPr="00090DB1" w:rsidRDefault="00C91ABD" w:rsidP="00090DB1">
      <w:pPr>
        <w:spacing w:line="360" w:lineRule="auto"/>
        <w:ind w:left="-567" w:right="-840"/>
        <w:jc w:val="both"/>
        <w:rPr>
          <w:rFonts w:ascii="Arial" w:hAnsi="Arial" w:cs="Arial"/>
          <w:color w:val="2D2A26"/>
          <w:lang w:eastAsia="en-GB"/>
        </w:rPr>
      </w:pPr>
      <w:r w:rsidRPr="00090DB1">
        <w:rPr>
          <w:rFonts w:ascii="Arial" w:hAnsi="Arial" w:cs="Arial"/>
          <w:color w:val="2D2A26"/>
          <w:lang w:eastAsia="en-GB"/>
        </w:rPr>
        <w:t>If you have not already had an assessment and you feel that you are in need of help or support, then please contact the Shetland Islands Council Social Work Department. Someone else may refer you for an assessment if you do not wish to do this yourself. For example, anyone who helps you could contact social work on your behalf.</w:t>
      </w:r>
    </w:p>
    <w:p w:rsidR="00C4779F" w:rsidRPr="00090DB1" w:rsidRDefault="00C4779F" w:rsidP="00090DB1">
      <w:pPr>
        <w:pStyle w:val="Body"/>
        <w:spacing w:after="0" w:line="240" w:lineRule="auto"/>
        <w:ind w:left="-567" w:right="-840"/>
        <w:rPr>
          <w:sz w:val="24"/>
          <w:szCs w:val="24"/>
        </w:rPr>
      </w:pPr>
    </w:p>
    <w:p w:rsidR="00B80D35" w:rsidRPr="00090DB1" w:rsidRDefault="00B80D35" w:rsidP="00090DB1">
      <w:pPr>
        <w:ind w:left="-567" w:right="-840"/>
        <w:jc w:val="both"/>
        <w:rPr>
          <w:rFonts w:ascii="Arial" w:hAnsi="Arial" w:cs="Arial"/>
          <w:b/>
          <w:color w:val="365F91" w:themeColor="accent1" w:themeShade="BF"/>
        </w:rPr>
      </w:pPr>
      <w:r w:rsidRPr="00090DB1">
        <w:rPr>
          <w:rFonts w:ascii="Arial" w:hAnsi="Arial" w:cs="Arial"/>
          <w:b/>
          <w:color w:val="365F91" w:themeColor="accent1" w:themeShade="BF"/>
        </w:rPr>
        <w:br w:type="page"/>
      </w:r>
    </w:p>
    <w:p w:rsidR="007116DA" w:rsidRPr="00090DB1" w:rsidRDefault="007116DA" w:rsidP="00090DB1">
      <w:pPr>
        <w:ind w:left="-567" w:right="-840"/>
        <w:jc w:val="both"/>
        <w:rPr>
          <w:rFonts w:ascii="Arial" w:hAnsi="Arial" w:cs="Arial"/>
          <w:b/>
          <w:color w:val="365F91" w:themeColor="accent1" w:themeShade="BF"/>
        </w:rPr>
        <w:sectPr w:rsidR="007116DA" w:rsidRPr="00090DB1" w:rsidSect="00B01C77">
          <w:footerReference w:type="default" r:id="rId9"/>
          <w:pgSz w:w="8419" w:h="11906" w:orient="landscape" w:code="9"/>
          <w:pgMar w:top="1440" w:right="1474" w:bottom="1440" w:left="1474" w:header="567" w:footer="567" w:gutter="0"/>
          <w:cols w:space="708"/>
          <w:titlePg/>
          <w:docGrid w:linePitch="360"/>
        </w:sectPr>
      </w:pPr>
    </w:p>
    <w:p w:rsidR="002A162F" w:rsidRPr="00090DB1" w:rsidRDefault="002A162F" w:rsidP="00090DB1">
      <w:pPr>
        <w:ind w:left="-567" w:right="-840"/>
        <w:jc w:val="both"/>
        <w:rPr>
          <w:rFonts w:ascii="Arial" w:hAnsi="Arial" w:cs="Arial"/>
          <w:b/>
          <w:color w:val="365F91" w:themeColor="accent1" w:themeShade="BF"/>
        </w:rPr>
      </w:pPr>
      <w:r w:rsidRPr="00090DB1">
        <w:rPr>
          <w:rFonts w:ascii="Arial" w:hAnsi="Arial" w:cs="Arial"/>
          <w:b/>
          <w:color w:val="365F91" w:themeColor="accent1" w:themeShade="BF"/>
        </w:rPr>
        <w:lastRenderedPageBreak/>
        <w:t xml:space="preserve">Can I get </w:t>
      </w:r>
      <w:r w:rsidR="00CF162A" w:rsidRPr="00090DB1">
        <w:rPr>
          <w:rFonts w:ascii="Arial" w:hAnsi="Arial" w:cs="Arial"/>
          <w:b/>
          <w:color w:val="365F91" w:themeColor="accent1" w:themeShade="BF"/>
        </w:rPr>
        <w:t>Direct Payment</w:t>
      </w:r>
      <w:r w:rsidRPr="00090DB1">
        <w:rPr>
          <w:rFonts w:ascii="Arial" w:hAnsi="Arial" w:cs="Arial"/>
          <w:b/>
          <w:color w:val="365F91" w:themeColor="accent1" w:themeShade="BF"/>
        </w:rPr>
        <w:t>?</w:t>
      </w:r>
    </w:p>
    <w:p w:rsidR="00660546" w:rsidRPr="00090DB1" w:rsidRDefault="00660546" w:rsidP="00090DB1">
      <w:pPr>
        <w:ind w:left="-567" w:right="-840"/>
        <w:jc w:val="both"/>
        <w:rPr>
          <w:rFonts w:ascii="Arial" w:hAnsi="Arial" w:cs="Arial"/>
          <w:b/>
          <w:color w:val="365F91" w:themeColor="accent1" w:themeShade="BF"/>
        </w:rPr>
      </w:pPr>
    </w:p>
    <w:p w:rsidR="002A162F" w:rsidRPr="00090DB1" w:rsidRDefault="002A162F" w:rsidP="00090DB1">
      <w:pPr>
        <w:spacing w:line="360" w:lineRule="auto"/>
        <w:ind w:left="-567" w:right="-840"/>
        <w:jc w:val="both"/>
        <w:rPr>
          <w:rFonts w:ascii="Arial" w:hAnsi="Arial" w:cs="Arial"/>
        </w:rPr>
      </w:pPr>
      <w:r w:rsidRPr="00090DB1">
        <w:rPr>
          <w:rFonts w:ascii="Arial" w:hAnsi="Arial" w:cs="Arial"/>
        </w:rPr>
        <w:t xml:space="preserve">You can get </w:t>
      </w:r>
      <w:r w:rsidR="00502DD4" w:rsidRPr="00090DB1">
        <w:rPr>
          <w:rFonts w:ascii="Arial" w:hAnsi="Arial" w:cs="Arial"/>
        </w:rPr>
        <w:t>Direct payments</w:t>
      </w:r>
      <w:r w:rsidR="00CF162A" w:rsidRPr="00090DB1">
        <w:rPr>
          <w:rFonts w:ascii="Arial" w:hAnsi="Arial" w:cs="Arial"/>
        </w:rPr>
        <w:t xml:space="preserve"> </w:t>
      </w:r>
      <w:r w:rsidRPr="00090DB1">
        <w:rPr>
          <w:rFonts w:ascii="Arial" w:hAnsi="Arial" w:cs="Arial"/>
        </w:rPr>
        <w:t>if:</w:t>
      </w:r>
    </w:p>
    <w:p w:rsidR="006B1A5F" w:rsidRPr="00A85E91" w:rsidRDefault="002A162F" w:rsidP="00A85E91">
      <w:pPr>
        <w:numPr>
          <w:ilvl w:val="0"/>
          <w:numId w:val="2"/>
        </w:numPr>
        <w:ind w:left="-142" w:right="-840"/>
        <w:contextualSpacing/>
        <w:jc w:val="both"/>
        <w:rPr>
          <w:rFonts w:ascii="Arial" w:hAnsi="Arial" w:cs="Arial"/>
        </w:rPr>
      </w:pPr>
      <w:r w:rsidRPr="00090DB1">
        <w:rPr>
          <w:rFonts w:ascii="Arial" w:hAnsi="Arial" w:cs="Arial"/>
        </w:rPr>
        <w:t>you have eligible social care needs,</w:t>
      </w:r>
    </w:p>
    <w:p w:rsidR="006B1A5F" w:rsidRPr="00A85E91" w:rsidRDefault="002A162F" w:rsidP="006B1A5F">
      <w:pPr>
        <w:numPr>
          <w:ilvl w:val="0"/>
          <w:numId w:val="2"/>
        </w:numPr>
        <w:ind w:left="-142" w:right="-840"/>
        <w:contextualSpacing/>
        <w:jc w:val="both"/>
        <w:rPr>
          <w:rFonts w:ascii="Arial" w:hAnsi="Arial" w:cs="Arial"/>
        </w:rPr>
      </w:pPr>
      <w:r w:rsidRPr="006B1A5F">
        <w:rPr>
          <w:rFonts w:ascii="Arial" w:hAnsi="Arial" w:cs="Arial"/>
        </w:rPr>
        <w:t>you can make decisions for yourself,</w:t>
      </w:r>
      <w:r w:rsidR="00C16434" w:rsidRPr="006B1A5F">
        <w:rPr>
          <w:rFonts w:ascii="Arial" w:hAnsi="Arial" w:cs="Arial"/>
        </w:rPr>
        <w:t xml:space="preserve"> or you are under 18 with a parent who can manage this on your behalf,</w:t>
      </w:r>
    </w:p>
    <w:p w:rsidR="006B1A5F" w:rsidRPr="00A85E91" w:rsidRDefault="002A162F" w:rsidP="006B1A5F">
      <w:pPr>
        <w:numPr>
          <w:ilvl w:val="0"/>
          <w:numId w:val="2"/>
        </w:numPr>
        <w:ind w:left="-142" w:right="-840"/>
        <w:contextualSpacing/>
        <w:jc w:val="both"/>
        <w:rPr>
          <w:rFonts w:ascii="Arial" w:hAnsi="Arial" w:cs="Arial"/>
        </w:rPr>
      </w:pPr>
      <w:r w:rsidRPr="00090DB1">
        <w:rPr>
          <w:rFonts w:ascii="Arial" w:hAnsi="Arial" w:cs="Arial"/>
        </w:rPr>
        <w:t xml:space="preserve">you can manage a </w:t>
      </w:r>
      <w:r w:rsidR="00502DD4" w:rsidRPr="00090DB1">
        <w:rPr>
          <w:rFonts w:ascii="Arial" w:hAnsi="Arial" w:cs="Arial"/>
        </w:rPr>
        <w:t>direct payments</w:t>
      </w:r>
      <w:r w:rsidRPr="00090DB1">
        <w:rPr>
          <w:rFonts w:ascii="Arial" w:hAnsi="Arial" w:cs="Arial"/>
        </w:rPr>
        <w:t xml:space="preserve"> alone or with help, and</w:t>
      </w:r>
    </w:p>
    <w:p w:rsidR="002A162F" w:rsidRPr="00090DB1" w:rsidRDefault="00502DD4" w:rsidP="006B1A5F">
      <w:pPr>
        <w:numPr>
          <w:ilvl w:val="0"/>
          <w:numId w:val="2"/>
        </w:numPr>
        <w:ind w:left="-142" w:right="-840"/>
        <w:contextualSpacing/>
        <w:jc w:val="both"/>
        <w:rPr>
          <w:rFonts w:ascii="Arial" w:hAnsi="Arial" w:cs="Arial"/>
        </w:rPr>
      </w:pPr>
      <w:r w:rsidRPr="00090DB1">
        <w:rPr>
          <w:rFonts w:ascii="Arial" w:hAnsi="Arial" w:cs="Arial"/>
        </w:rPr>
        <w:t xml:space="preserve">direct payments </w:t>
      </w:r>
      <w:r w:rsidR="002A162F" w:rsidRPr="00090DB1">
        <w:rPr>
          <w:rFonts w:ascii="Arial" w:hAnsi="Arial" w:cs="Arial"/>
        </w:rPr>
        <w:t>will help you meet your needs.</w:t>
      </w:r>
    </w:p>
    <w:p w:rsidR="002A162F" w:rsidRPr="00090DB1" w:rsidRDefault="002A162F" w:rsidP="00090DB1">
      <w:pPr>
        <w:ind w:left="-567" w:right="-840"/>
        <w:contextualSpacing/>
        <w:jc w:val="both"/>
        <w:rPr>
          <w:rFonts w:ascii="Arial" w:hAnsi="Arial" w:cs="Arial"/>
        </w:rPr>
      </w:pPr>
    </w:p>
    <w:p w:rsidR="002A162F" w:rsidRPr="00090DB1" w:rsidRDefault="002A162F" w:rsidP="00090DB1">
      <w:pPr>
        <w:ind w:left="-567" w:right="-840"/>
        <w:jc w:val="both"/>
        <w:rPr>
          <w:rFonts w:ascii="Arial" w:hAnsi="Arial" w:cs="Arial"/>
          <w:b/>
          <w:color w:val="365F91" w:themeColor="accent1" w:themeShade="BF"/>
        </w:rPr>
      </w:pPr>
      <w:r w:rsidRPr="00090DB1">
        <w:rPr>
          <w:rFonts w:ascii="Arial" w:hAnsi="Arial" w:cs="Arial"/>
          <w:b/>
          <w:color w:val="365F91" w:themeColor="accent1" w:themeShade="BF"/>
        </w:rPr>
        <w:t xml:space="preserve">Do I have to have </w:t>
      </w:r>
      <w:r w:rsidR="00CF162A" w:rsidRPr="00090DB1">
        <w:rPr>
          <w:rFonts w:ascii="Arial" w:hAnsi="Arial" w:cs="Arial"/>
          <w:b/>
          <w:color w:val="365F91" w:themeColor="accent1" w:themeShade="BF"/>
        </w:rPr>
        <w:t>Direct Payment</w:t>
      </w:r>
      <w:r w:rsidRPr="00090DB1">
        <w:rPr>
          <w:rFonts w:ascii="Arial" w:hAnsi="Arial" w:cs="Arial"/>
          <w:b/>
          <w:color w:val="365F91" w:themeColor="accent1" w:themeShade="BF"/>
        </w:rPr>
        <w:t>?</w:t>
      </w:r>
    </w:p>
    <w:p w:rsidR="00660546" w:rsidRPr="00090DB1" w:rsidRDefault="00660546" w:rsidP="00090DB1">
      <w:pPr>
        <w:ind w:left="-567" w:right="-840"/>
        <w:jc w:val="both"/>
        <w:rPr>
          <w:rFonts w:ascii="Arial" w:hAnsi="Arial" w:cs="Arial"/>
          <w:b/>
          <w:color w:val="365F91" w:themeColor="accent1" w:themeShade="BF"/>
        </w:rPr>
      </w:pPr>
    </w:p>
    <w:p w:rsidR="002A162F" w:rsidRPr="00090DB1" w:rsidRDefault="002A162F" w:rsidP="00D73B29">
      <w:pPr>
        <w:spacing w:line="360" w:lineRule="auto"/>
        <w:ind w:left="-567" w:right="-839"/>
        <w:jc w:val="both"/>
        <w:rPr>
          <w:rFonts w:ascii="Arial" w:hAnsi="Arial" w:cs="Arial"/>
        </w:rPr>
      </w:pPr>
      <w:r w:rsidRPr="00090DB1">
        <w:rPr>
          <w:rFonts w:ascii="Arial" w:hAnsi="Arial" w:cs="Arial"/>
        </w:rPr>
        <w:t xml:space="preserve">You do not have to get </w:t>
      </w:r>
      <w:r w:rsidR="00502DD4" w:rsidRPr="00090DB1">
        <w:rPr>
          <w:rFonts w:ascii="Arial" w:hAnsi="Arial" w:cs="Arial"/>
        </w:rPr>
        <w:t>direct payments</w:t>
      </w:r>
      <w:r w:rsidRPr="00090DB1">
        <w:rPr>
          <w:rFonts w:ascii="Arial" w:hAnsi="Arial" w:cs="Arial"/>
        </w:rPr>
        <w:t xml:space="preserve">. You may want Shetland Island Council to provide your services instead. But Shetland Island Council must tell you about the different options on offer, including </w:t>
      </w:r>
      <w:r w:rsidR="00502DD4" w:rsidRPr="00090DB1">
        <w:rPr>
          <w:rFonts w:ascii="Arial" w:hAnsi="Arial" w:cs="Arial"/>
        </w:rPr>
        <w:t>direct payments</w:t>
      </w:r>
      <w:r w:rsidRPr="00090DB1">
        <w:rPr>
          <w:rFonts w:ascii="Arial" w:hAnsi="Arial" w:cs="Arial"/>
        </w:rPr>
        <w:t>.</w:t>
      </w:r>
    </w:p>
    <w:p w:rsidR="00660546" w:rsidRPr="00090DB1" w:rsidRDefault="00660546" w:rsidP="00090DB1">
      <w:pPr>
        <w:ind w:left="-567" w:right="-840"/>
        <w:jc w:val="both"/>
        <w:rPr>
          <w:rFonts w:ascii="Arial" w:hAnsi="Arial" w:cs="Arial"/>
        </w:rPr>
      </w:pPr>
    </w:p>
    <w:p w:rsidR="00C91ABD" w:rsidRPr="00090DB1" w:rsidRDefault="00C91ABD" w:rsidP="00090DB1">
      <w:pPr>
        <w:ind w:left="-567" w:right="-840"/>
        <w:jc w:val="both"/>
        <w:rPr>
          <w:rFonts w:ascii="Arial" w:hAnsi="Arial" w:cs="Arial"/>
          <w:b/>
          <w:color w:val="365F91" w:themeColor="accent1" w:themeShade="BF"/>
        </w:rPr>
      </w:pPr>
      <w:r w:rsidRPr="00090DB1">
        <w:rPr>
          <w:rFonts w:ascii="Arial" w:hAnsi="Arial" w:cs="Arial"/>
          <w:b/>
          <w:color w:val="365F91" w:themeColor="accent1" w:themeShade="BF"/>
        </w:rPr>
        <w:t xml:space="preserve">How does a </w:t>
      </w:r>
      <w:r w:rsidR="00CF162A" w:rsidRPr="00090DB1">
        <w:rPr>
          <w:rFonts w:ascii="Arial" w:hAnsi="Arial" w:cs="Arial"/>
          <w:b/>
          <w:color w:val="365F91" w:themeColor="accent1" w:themeShade="BF"/>
        </w:rPr>
        <w:t>Direct Payment</w:t>
      </w:r>
      <w:r w:rsidRPr="00090DB1">
        <w:rPr>
          <w:rFonts w:ascii="Arial" w:hAnsi="Arial" w:cs="Arial"/>
          <w:b/>
          <w:color w:val="365F91" w:themeColor="accent1" w:themeShade="BF"/>
        </w:rPr>
        <w:t xml:space="preserve"> work?</w:t>
      </w:r>
    </w:p>
    <w:p w:rsidR="00660546" w:rsidRPr="00090DB1" w:rsidRDefault="00660546" w:rsidP="00090DB1">
      <w:pPr>
        <w:ind w:left="-567" w:right="-840"/>
        <w:jc w:val="both"/>
        <w:rPr>
          <w:rFonts w:ascii="Arial" w:hAnsi="Arial" w:cs="Arial"/>
          <w:b/>
          <w:color w:val="365F91" w:themeColor="accent1" w:themeShade="BF"/>
        </w:rPr>
      </w:pPr>
    </w:p>
    <w:p w:rsidR="00C91ABD" w:rsidRDefault="00C91ABD" w:rsidP="00090DB1">
      <w:pPr>
        <w:spacing w:line="360" w:lineRule="auto"/>
        <w:ind w:left="-567" w:right="-840"/>
        <w:jc w:val="both"/>
        <w:rPr>
          <w:rFonts w:ascii="Arial" w:hAnsi="Arial" w:cs="Arial"/>
          <w:color w:val="2D2A26"/>
          <w:lang w:eastAsia="en-GB"/>
        </w:rPr>
      </w:pPr>
      <w:r w:rsidRPr="00090DB1">
        <w:rPr>
          <w:rFonts w:ascii="Arial" w:hAnsi="Arial" w:cs="Arial"/>
          <w:color w:val="2D2A26"/>
          <w:lang w:val="en-US" w:eastAsia="en-GB"/>
        </w:rPr>
        <w:t xml:space="preserve">Once you receive </w:t>
      </w:r>
      <w:r w:rsidR="00502DD4" w:rsidRPr="00090DB1">
        <w:rPr>
          <w:rFonts w:ascii="Arial" w:hAnsi="Arial" w:cs="Arial"/>
        </w:rPr>
        <w:t xml:space="preserve">direct payments </w:t>
      </w:r>
      <w:r w:rsidRPr="00090DB1">
        <w:rPr>
          <w:rFonts w:ascii="Arial" w:hAnsi="Arial" w:cs="Arial"/>
          <w:color w:val="2D2A26"/>
          <w:lang w:val="en-US" w:eastAsia="en-GB"/>
        </w:rPr>
        <w:t xml:space="preserve">funding from the Shetland Islands Council </w:t>
      </w:r>
      <w:r w:rsidRPr="00090DB1">
        <w:rPr>
          <w:rFonts w:ascii="Arial" w:hAnsi="Arial" w:cs="Arial"/>
          <w:color w:val="2D2A26"/>
          <w:lang w:eastAsia="en-GB"/>
        </w:rPr>
        <w:t>you</w:t>
      </w:r>
      <w:r w:rsidR="006F46F8">
        <w:rPr>
          <w:rFonts w:ascii="Arial" w:hAnsi="Arial" w:cs="Arial"/>
          <w:color w:val="2D2A26"/>
          <w:lang w:eastAsia="en-GB"/>
        </w:rPr>
        <w:t xml:space="preserve"> become an employer, not the </w:t>
      </w:r>
      <w:r w:rsidR="006F46F8" w:rsidRPr="006F46F8">
        <w:rPr>
          <w:rFonts w:ascii="Arial" w:hAnsi="Arial" w:cs="Arial"/>
          <w:color w:val="2D2A26"/>
          <w:lang w:eastAsia="en-GB"/>
        </w:rPr>
        <w:t>Shetland Islands Council</w:t>
      </w:r>
      <w:r w:rsidR="006F46F8">
        <w:rPr>
          <w:rFonts w:ascii="Arial" w:hAnsi="Arial" w:cs="Arial"/>
          <w:color w:val="2D2A26"/>
          <w:lang w:eastAsia="en-GB"/>
        </w:rPr>
        <w:t>, you</w:t>
      </w:r>
      <w:r w:rsidRPr="00090DB1">
        <w:rPr>
          <w:rFonts w:ascii="Arial" w:hAnsi="Arial" w:cs="Arial"/>
          <w:color w:val="2D2A26"/>
          <w:lang w:eastAsia="en-GB"/>
        </w:rPr>
        <w:t xml:space="preserve"> can employ someone to provide the support and care that you need to meet your assessed outcomes. This means you will have responsibilities as an employer. Some people identify a person (friend, relative or paid carer), who can also help them with the administration involved.  While employment responsibilities cannot be taken lightly, there is </w:t>
      </w:r>
      <w:r w:rsidRPr="00090DB1">
        <w:rPr>
          <w:rFonts w:ascii="Arial" w:hAnsi="Arial" w:cs="Arial"/>
          <w:color w:val="2D2A26"/>
          <w:lang w:eastAsia="en-GB"/>
        </w:rPr>
        <w:lastRenderedPageBreak/>
        <w:t>support to help you set things up. You may want to ask for support with the following:</w:t>
      </w:r>
    </w:p>
    <w:p w:rsidR="00C91ABD" w:rsidRPr="00A85E91" w:rsidRDefault="00C91ABD" w:rsidP="00A85E91">
      <w:pPr>
        <w:widowControl w:val="0"/>
        <w:numPr>
          <w:ilvl w:val="0"/>
          <w:numId w:val="1"/>
        </w:numPr>
        <w:ind w:left="-142" w:right="-840"/>
        <w:contextualSpacing/>
        <w:jc w:val="both"/>
        <w:rPr>
          <w:rFonts w:ascii="Arial" w:hAnsi="Arial" w:cs="Arial"/>
        </w:rPr>
      </w:pPr>
      <w:r w:rsidRPr="00090DB1">
        <w:rPr>
          <w:rFonts w:ascii="Arial" w:hAnsi="Arial" w:cs="Arial"/>
        </w:rPr>
        <w:t xml:space="preserve">Advice on budgeting and managing grant finances, including rates of pay, contingency budget for covering holiday pay and whether staff qualify for sickness pay, </w:t>
      </w:r>
      <w:r w:rsidR="00F71877" w:rsidRPr="00090DB1">
        <w:rPr>
          <w:rFonts w:ascii="Arial" w:hAnsi="Arial" w:cs="Arial"/>
        </w:rPr>
        <w:t>etc.</w:t>
      </w:r>
      <w:r w:rsidRPr="00090DB1">
        <w:rPr>
          <w:rFonts w:ascii="Arial" w:hAnsi="Arial" w:cs="Arial"/>
        </w:rPr>
        <w:t>,</w:t>
      </w:r>
    </w:p>
    <w:p w:rsidR="00C91ABD" w:rsidRPr="00A85E91" w:rsidRDefault="00C91ABD" w:rsidP="00A85E91">
      <w:pPr>
        <w:widowControl w:val="0"/>
        <w:numPr>
          <w:ilvl w:val="0"/>
          <w:numId w:val="1"/>
        </w:numPr>
        <w:ind w:left="-142" w:right="-840"/>
        <w:contextualSpacing/>
        <w:jc w:val="both"/>
        <w:rPr>
          <w:rFonts w:ascii="Arial" w:hAnsi="Arial" w:cs="Arial"/>
        </w:rPr>
      </w:pPr>
      <w:r w:rsidRPr="00090DB1">
        <w:rPr>
          <w:rFonts w:ascii="Arial" w:hAnsi="Arial" w:cs="Arial"/>
        </w:rPr>
        <w:t>Understanding your responsibilities as an employer (</w:t>
      </w:r>
      <w:r w:rsidR="00F71877" w:rsidRPr="00090DB1">
        <w:rPr>
          <w:rFonts w:ascii="Arial" w:hAnsi="Arial" w:cs="Arial"/>
        </w:rPr>
        <w:t>e.g.</w:t>
      </w:r>
      <w:r w:rsidRPr="00090DB1">
        <w:rPr>
          <w:rFonts w:ascii="Arial" w:hAnsi="Arial" w:cs="Arial"/>
        </w:rPr>
        <w:t xml:space="preserve"> payroll, tax, insurance)</w:t>
      </w:r>
    </w:p>
    <w:p w:rsidR="00C91ABD" w:rsidRPr="00A85E91" w:rsidRDefault="00C91ABD" w:rsidP="00A85E91">
      <w:pPr>
        <w:widowControl w:val="0"/>
        <w:numPr>
          <w:ilvl w:val="0"/>
          <w:numId w:val="1"/>
        </w:numPr>
        <w:ind w:left="-142" w:right="-840"/>
        <w:contextualSpacing/>
        <w:jc w:val="both"/>
        <w:rPr>
          <w:rFonts w:ascii="Arial" w:hAnsi="Arial" w:cs="Arial"/>
        </w:rPr>
      </w:pPr>
      <w:r w:rsidRPr="00090DB1">
        <w:rPr>
          <w:rFonts w:ascii="Arial" w:hAnsi="Arial" w:cs="Arial"/>
        </w:rPr>
        <w:t>Creating job contracts, descriptions and adverts tailored to fit your needs</w:t>
      </w:r>
    </w:p>
    <w:p w:rsidR="00C91ABD" w:rsidRPr="00A85E91" w:rsidRDefault="00C91ABD" w:rsidP="00551967">
      <w:pPr>
        <w:widowControl w:val="0"/>
        <w:numPr>
          <w:ilvl w:val="0"/>
          <w:numId w:val="1"/>
        </w:numPr>
        <w:ind w:left="-142" w:right="-840"/>
        <w:contextualSpacing/>
        <w:jc w:val="both"/>
        <w:rPr>
          <w:rFonts w:ascii="Arial" w:hAnsi="Arial" w:cs="Arial"/>
        </w:rPr>
      </w:pPr>
      <w:r w:rsidRPr="00A85E91">
        <w:rPr>
          <w:rFonts w:ascii="Arial" w:hAnsi="Arial" w:cs="Arial"/>
        </w:rPr>
        <w:t xml:space="preserve">Providing contact details for people seeking work locally as </w:t>
      </w:r>
      <w:r w:rsidR="00AA5D51" w:rsidRPr="00A85E91">
        <w:rPr>
          <w:rFonts w:ascii="Arial" w:hAnsi="Arial" w:cs="Arial"/>
        </w:rPr>
        <w:t>Personal Assistant</w:t>
      </w:r>
      <w:r w:rsidRPr="00A85E91">
        <w:rPr>
          <w:rFonts w:ascii="Arial" w:hAnsi="Arial" w:cs="Arial"/>
        </w:rPr>
        <w:t>s</w:t>
      </w:r>
      <w:r w:rsidR="00502DD4" w:rsidRPr="00A85E91">
        <w:rPr>
          <w:rFonts w:ascii="Arial" w:hAnsi="Arial" w:cs="Arial"/>
        </w:rPr>
        <w:t>.</w:t>
      </w:r>
    </w:p>
    <w:p w:rsidR="00C91ABD" w:rsidRPr="00A85E91" w:rsidRDefault="00C91ABD" w:rsidP="001F6E91">
      <w:pPr>
        <w:widowControl w:val="0"/>
        <w:numPr>
          <w:ilvl w:val="0"/>
          <w:numId w:val="1"/>
        </w:numPr>
        <w:ind w:left="-142" w:right="-840"/>
        <w:contextualSpacing/>
        <w:jc w:val="both"/>
        <w:rPr>
          <w:rFonts w:ascii="Arial" w:hAnsi="Arial" w:cs="Arial"/>
        </w:rPr>
      </w:pPr>
      <w:r w:rsidRPr="00A85E91">
        <w:rPr>
          <w:rFonts w:ascii="Arial" w:hAnsi="Arial" w:cs="Arial"/>
        </w:rPr>
        <w:t>Placing adverts for job vacancies and receiving completed application forms</w:t>
      </w:r>
    </w:p>
    <w:p w:rsidR="00C91ABD" w:rsidRPr="00A85E91" w:rsidRDefault="00C91ABD" w:rsidP="00057349">
      <w:pPr>
        <w:widowControl w:val="0"/>
        <w:numPr>
          <w:ilvl w:val="0"/>
          <w:numId w:val="1"/>
        </w:numPr>
        <w:ind w:left="-142" w:right="-840"/>
        <w:contextualSpacing/>
        <w:jc w:val="both"/>
        <w:rPr>
          <w:rFonts w:ascii="Arial" w:hAnsi="Arial" w:cs="Arial"/>
        </w:rPr>
      </w:pPr>
      <w:r w:rsidRPr="00A85E91">
        <w:rPr>
          <w:rFonts w:ascii="Arial" w:hAnsi="Arial" w:cs="Arial"/>
        </w:rPr>
        <w:t>Providing guidance on interview process and help with drawing up questions</w:t>
      </w:r>
    </w:p>
    <w:p w:rsidR="00C91ABD" w:rsidRPr="00090DB1" w:rsidRDefault="00C91ABD" w:rsidP="00090DB1">
      <w:pPr>
        <w:widowControl w:val="0"/>
        <w:numPr>
          <w:ilvl w:val="0"/>
          <w:numId w:val="1"/>
        </w:numPr>
        <w:ind w:left="-142" w:right="-840"/>
        <w:contextualSpacing/>
        <w:jc w:val="both"/>
        <w:rPr>
          <w:rFonts w:ascii="Arial" w:hAnsi="Arial" w:cs="Arial"/>
        </w:rPr>
      </w:pPr>
      <w:r w:rsidRPr="00090DB1">
        <w:rPr>
          <w:rFonts w:ascii="Arial" w:hAnsi="Arial" w:cs="Arial"/>
        </w:rPr>
        <w:t xml:space="preserve">Providing guidance on creating rotas, </w:t>
      </w:r>
    </w:p>
    <w:p w:rsidR="00C91ABD" w:rsidRPr="00090DB1" w:rsidRDefault="00C91ABD" w:rsidP="00090DB1">
      <w:pPr>
        <w:ind w:left="-567" w:right="-840"/>
        <w:contextualSpacing/>
        <w:jc w:val="both"/>
        <w:rPr>
          <w:rFonts w:ascii="Arial" w:hAnsi="Arial" w:cs="Arial"/>
        </w:rPr>
      </w:pPr>
    </w:p>
    <w:p w:rsidR="000167D0" w:rsidRPr="00090DB1" w:rsidRDefault="000167D0" w:rsidP="00090DB1">
      <w:pPr>
        <w:widowControl w:val="0"/>
        <w:ind w:left="-567" w:right="-840"/>
        <w:jc w:val="both"/>
        <w:rPr>
          <w:rFonts w:ascii="Arial" w:hAnsi="Arial" w:cs="Arial"/>
        </w:rPr>
      </w:pPr>
      <w:r w:rsidRPr="00090DB1">
        <w:rPr>
          <w:rFonts w:ascii="Arial" w:hAnsi="Arial" w:cs="Arial"/>
        </w:rPr>
        <w:t>Support can be given by:</w:t>
      </w:r>
      <w:r w:rsidR="00C16434" w:rsidRPr="00090DB1">
        <w:rPr>
          <w:rFonts w:ascii="Arial" w:hAnsi="Arial" w:cs="Arial"/>
        </w:rPr>
        <w:t xml:space="preserve"> </w:t>
      </w:r>
    </w:p>
    <w:p w:rsidR="000167D0" w:rsidRPr="00090DB1" w:rsidRDefault="000167D0" w:rsidP="00090DB1">
      <w:pPr>
        <w:widowControl w:val="0"/>
        <w:ind w:left="-567" w:right="-840"/>
        <w:jc w:val="both"/>
        <w:rPr>
          <w:rFonts w:ascii="Arial" w:hAnsi="Arial" w:cs="Arial"/>
        </w:rPr>
      </w:pPr>
    </w:p>
    <w:p w:rsidR="000167D0" w:rsidRPr="00090DB1" w:rsidRDefault="000167D0" w:rsidP="00D73B29">
      <w:pPr>
        <w:pStyle w:val="ListParagraph"/>
        <w:widowControl w:val="0"/>
        <w:numPr>
          <w:ilvl w:val="0"/>
          <w:numId w:val="23"/>
        </w:numPr>
        <w:ind w:left="-142" w:right="-840"/>
        <w:jc w:val="both"/>
        <w:rPr>
          <w:rFonts w:ascii="Arial" w:hAnsi="Arial" w:cs="Arial"/>
        </w:rPr>
      </w:pPr>
      <w:r w:rsidRPr="00090DB1">
        <w:rPr>
          <w:rFonts w:ascii="Arial" w:hAnsi="Arial" w:cs="Arial"/>
        </w:rPr>
        <w:t>The l</w:t>
      </w:r>
      <w:r w:rsidR="00C16434" w:rsidRPr="00090DB1">
        <w:rPr>
          <w:rFonts w:ascii="Arial" w:hAnsi="Arial" w:cs="Arial"/>
        </w:rPr>
        <w:t>ocal S</w:t>
      </w:r>
      <w:r w:rsidR="001C2DA2" w:rsidRPr="00090DB1">
        <w:rPr>
          <w:rFonts w:ascii="Arial" w:hAnsi="Arial" w:cs="Arial"/>
        </w:rPr>
        <w:t xml:space="preserve">elf </w:t>
      </w:r>
      <w:r w:rsidR="00C16434" w:rsidRPr="00090DB1">
        <w:rPr>
          <w:rFonts w:ascii="Arial" w:hAnsi="Arial" w:cs="Arial"/>
        </w:rPr>
        <w:t>D</w:t>
      </w:r>
      <w:r w:rsidR="001C2DA2" w:rsidRPr="00090DB1">
        <w:rPr>
          <w:rFonts w:ascii="Arial" w:hAnsi="Arial" w:cs="Arial"/>
        </w:rPr>
        <w:t xml:space="preserve">irected </w:t>
      </w:r>
      <w:r w:rsidR="00C16434" w:rsidRPr="00090DB1">
        <w:rPr>
          <w:rFonts w:ascii="Arial" w:hAnsi="Arial" w:cs="Arial"/>
        </w:rPr>
        <w:t>S</w:t>
      </w:r>
      <w:r w:rsidR="001C2DA2" w:rsidRPr="00090DB1">
        <w:rPr>
          <w:rFonts w:ascii="Arial" w:hAnsi="Arial" w:cs="Arial"/>
        </w:rPr>
        <w:t>upport</w:t>
      </w:r>
      <w:r w:rsidR="00C16434" w:rsidRPr="00090DB1">
        <w:rPr>
          <w:rFonts w:ascii="Arial" w:hAnsi="Arial" w:cs="Arial"/>
        </w:rPr>
        <w:t xml:space="preserve"> </w:t>
      </w:r>
      <w:r w:rsidR="00D73B29">
        <w:rPr>
          <w:rFonts w:ascii="Arial" w:hAnsi="Arial" w:cs="Arial"/>
        </w:rPr>
        <w:t>Team</w:t>
      </w:r>
      <w:r w:rsidRPr="00090DB1">
        <w:rPr>
          <w:rFonts w:ascii="Arial" w:hAnsi="Arial" w:cs="Arial"/>
        </w:rPr>
        <w:t xml:space="preserve"> 01595 744400</w:t>
      </w:r>
      <w:r w:rsidR="00C16434" w:rsidRPr="00090DB1">
        <w:rPr>
          <w:rFonts w:ascii="Arial" w:hAnsi="Arial" w:cs="Arial"/>
        </w:rPr>
        <w:t xml:space="preserve"> </w:t>
      </w:r>
    </w:p>
    <w:p w:rsidR="006E44B7" w:rsidRPr="00090DB1" w:rsidRDefault="00AD48DA" w:rsidP="00D73B29">
      <w:pPr>
        <w:pStyle w:val="ListParagraph"/>
        <w:widowControl w:val="0"/>
        <w:numPr>
          <w:ilvl w:val="0"/>
          <w:numId w:val="23"/>
        </w:numPr>
        <w:ind w:left="-142" w:right="-840"/>
        <w:jc w:val="both"/>
        <w:rPr>
          <w:rFonts w:ascii="Arial" w:hAnsi="Arial" w:cs="Arial"/>
        </w:rPr>
      </w:pPr>
      <w:r w:rsidRPr="00090DB1">
        <w:rPr>
          <w:rFonts w:ascii="Arial" w:hAnsi="Arial" w:cs="Arial"/>
        </w:rPr>
        <w:t xml:space="preserve">Carers Support Worker at </w:t>
      </w:r>
      <w:r w:rsidR="00C16434" w:rsidRPr="00090DB1">
        <w:rPr>
          <w:rFonts w:ascii="Arial" w:hAnsi="Arial" w:cs="Arial"/>
        </w:rPr>
        <w:t xml:space="preserve">Voluntary Action Shetland </w:t>
      </w:r>
      <w:r w:rsidR="001C3154" w:rsidRPr="00090DB1">
        <w:rPr>
          <w:rFonts w:ascii="Arial" w:hAnsi="Arial" w:cs="Arial"/>
        </w:rPr>
        <w:t>01595 743923</w:t>
      </w:r>
    </w:p>
    <w:p w:rsidR="001C2DA2" w:rsidRDefault="00F06D77" w:rsidP="00D73B29">
      <w:pPr>
        <w:pStyle w:val="ListParagraph"/>
        <w:widowControl w:val="0"/>
        <w:numPr>
          <w:ilvl w:val="0"/>
          <w:numId w:val="23"/>
        </w:numPr>
        <w:ind w:left="-142" w:right="-840"/>
        <w:jc w:val="both"/>
        <w:rPr>
          <w:rFonts w:ascii="Arial" w:hAnsi="Arial" w:cs="Arial"/>
        </w:rPr>
      </w:pPr>
      <w:r w:rsidRPr="00090DB1">
        <w:rPr>
          <w:rFonts w:ascii="Arial" w:hAnsi="Arial" w:cs="Arial"/>
        </w:rPr>
        <w:t>Shetland  Community Connections</w:t>
      </w:r>
      <w:r w:rsidR="008466EA" w:rsidRPr="00090DB1">
        <w:rPr>
          <w:rFonts w:ascii="Arial" w:hAnsi="Arial" w:cs="Arial"/>
        </w:rPr>
        <w:t xml:space="preserve"> 745091</w:t>
      </w:r>
    </w:p>
    <w:p w:rsidR="006F46F8" w:rsidRDefault="006F46F8" w:rsidP="00090DB1">
      <w:pPr>
        <w:ind w:left="-567" w:right="-840"/>
        <w:jc w:val="both"/>
        <w:rPr>
          <w:rFonts w:ascii="Arial" w:hAnsi="Arial" w:cs="Arial"/>
          <w:b/>
          <w:color w:val="365F91" w:themeColor="accent1" w:themeShade="BF"/>
        </w:rPr>
      </w:pPr>
    </w:p>
    <w:p w:rsidR="00C91ABD" w:rsidRPr="00090DB1" w:rsidRDefault="00C91ABD" w:rsidP="00090DB1">
      <w:pPr>
        <w:ind w:left="-567" w:right="-840"/>
        <w:jc w:val="both"/>
        <w:rPr>
          <w:rFonts w:ascii="Arial" w:hAnsi="Arial" w:cs="Arial"/>
          <w:b/>
          <w:color w:val="365F91" w:themeColor="accent1" w:themeShade="BF"/>
        </w:rPr>
      </w:pPr>
      <w:r w:rsidRPr="00090DB1">
        <w:rPr>
          <w:rFonts w:ascii="Arial" w:hAnsi="Arial" w:cs="Arial"/>
          <w:b/>
          <w:color w:val="365F91" w:themeColor="accent1" w:themeShade="BF"/>
        </w:rPr>
        <w:t xml:space="preserve">I am a Carer. Can I get </w:t>
      </w:r>
      <w:r w:rsidR="00CF162A" w:rsidRPr="00090DB1">
        <w:rPr>
          <w:rFonts w:ascii="Arial" w:hAnsi="Arial" w:cs="Arial"/>
          <w:b/>
          <w:color w:val="365F91" w:themeColor="accent1" w:themeShade="BF"/>
        </w:rPr>
        <w:t>Direct Payment</w:t>
      </w:r>
      <w:r w:rsidRPr="00090DB1">
        <w:rPr>
          <w:rFonts w:ascii="Arial" w:hAnsi="Arial" w:cs="Arial"/>
          <w:b/>
          <w:color w:val="365F91" w:themeColor="accent1" w:themeShade="BF"/>
        </w:rPr>
        <w:t>?</w:t>
      </w:r>
    </w:p>
    <w:p w:rsidR="00660546" w:rsidRPr="00090DB1" w:rsidRDefault="00660546" w:rsidP="00090DB1">
      <w:pPr>
        <w:ind w:left="-567" w:right="-840"/>
        <w:jc w:val="both"/>
        <w:rPr>
          <w:rFonts w:ascii="Arial" w:hAnsi="Arial" w:cs="Arial"/>
          <w:b/>
          <w:color w:val="365F91" w:themeColor="accent1" w:themeShade="BF"/>
        </w:rPr>
      </w:pPr>
    </w:p>
    <w:p w:rsidR="00C91ABD" w:rsidRPr="00090DB1" w:rsidRDefault="00C91ABD" w:rsidP="00D73B29">
      <w:pPr>
        <w:spacing w:line="360" w:lineRule="auto"/>
        <w:ind w:left="-567" w:right="-839"/>
        <w:jc w:val="both"/>
        <w:rPr>
          <w:rFonts w:ascii="Arial" w:hAnsi="Arial" w:cs="Arial"/>
        </w:rPr>
      </w:pPr>
      <w:r w:rsidRPr="00090DB1">
        <w:rPr>
          <w:rFonts w:ascii="Arial" w:hAnsi="Arial" w:cs="Arial"/>
        </w:rPr>
        <w:t xml:space="preserve">Yes, if you are the main carer for an individual and you are eligible for support. A Care Manager will help you identify what you are hoping to achieve and together you will draw up a support plan. </w:t>
      </w:r>
    </w:p>
    <w:p w:rsidR="00660546" w:rsidRPr="00090DB1" w:rsidRDefault="00660546" w:rsidP="00090DB1">
      <w:pPr>
        <w:ind w:left="-567" w:right="-840"/>
        <w:jc w:val="both"/>
        <w:rPr>
          <w:rFonts w:ascii="Arial" w:hAnsi="Arial" w:cs="Arial"/>
        </w:rPr>
      </w:pPr>
    </w:p>
    <w:p w:rsidR="00983524" w:rsidRDefault="00983524" w:rsidP="00090DB1">
      <w:pPr>
        <w:ind w:left="-567" w:right="-840"/>
        <w:jc w:val="both"/>
        <w:rPr>
          <w:rFonts w:ascii="Arial" w:hAnsi="Arial" w:cs="Arial"/>
          <w:b/>
          <w:color w:val="365F91" w:themeColor="accent1" w:themeShade="BF"/>
        </w:rPr>
      </w:pPr>
    </w:p>
    <w:p w:rsidR="00C91ABD" w:rsidRPr="00090DB1" w:rsidRDefault="00C91ABD" w:rsidP="00090DB1">
      <w:pPr>
        <w:ind w:left="-567" w:right="-840"/>
        <w:jc w:val="both"/>
        <w:rPr>
          <w:rFonts w:ascii="Arial" w:hAnsi="Arial" w:cs="Arial"/>
          <w:b/>
          <w:color w:val="365F91" w:themeColor="accent1" w:themeShade="BF"/>
        </w:rPr>
      </w:pPr>
      <w:r w:rsidRPr="00090DB1">
        <w:rPr>
          <w:rFonts w:ascii="Arial" w:hAnsi="Arial" w:cs="Arial"/>
          <w:b/>
          <w:color w:val="365F91" w:themeColor="accent1" w:themeShade="BF"/>
        </w:rPr>
        <w:lastRenderedPageBreak/>
        <w:t>How will Shetland Island Council pay me?</w:t>
      </w:r>
    </w:p>
    <w:p w:rsidR="00660546" w:rsidRPr="00090DB1" w:rsidRDefault="00660546" w:rsidP="00090DB1">
      <w:pPr>
        <w:ind w:left="-567" w:right="-840"/>
        <w:jc w:val="both"/>
        <w:rPr>
          <w:rFonts w:ascii="Arial" w:hAnsi="Arial" w:cs="Arial"/>
          <w:b/>
          <w:color w:val="365F91" w:themeColor="accent1" w:themeShade="BF"/>
        </w:rPr>
      </w:pPr>
    </w:p>
    <w:p w:rsidR="00C91ABD" w:rsidRPr="00090DB1" w:rsidRDefault="00C91ABD" w:rsidP="00D73B29">
      <w:pPr>
        <w:spacing w:line="360" w:lineRule="auto"/>
        <w:ind w:left="-567" w:right="-839"/>
        <w:jc w:val="both"/>
        <w:rPr>
          <w:rFonts w:ascii="Arial" w:hAnsi="Arial" w:cs="Arial"/>
        </w:rPr>
      </w:pPr>
      <w:r w:rsidRPr="00090DB1">
        <w:rPr>
          <w:rFonts w:ascii="Arial" w:hAnsi="Arial" w:cs="Arial"/>
        </w:rPr>
        <w:t xml:space="preserve">Shetland Island Council will pay your </w:t>
      </w:r>
      <w:r w:rsidR="00502DD4" w:rsidRPr="00090DB1">
        <w:rPr>
          <w:rFonts w:ascii="Arial" w:hAnsi="Arial" w:cs="Arial"/>
        </w:rPr>
        <w:t xml:space="preserve">direct payments </w:t>
      </w:r>
      <w:r w:rsidRPr="00090DB1">
        <w:rPr>
          <w:rFonts w:ascii="Arial" w:hAnsi="Arial" w:cs="Arial"/>
        </w:rPr>
        <w:t>into your bank account every 4 months. You need to set up a separate account for this. You will be asked to send monthly monitoring sheets, bank statements and copies of payslips/receipts back to the Shetland Island Council detailing your expenditure. At the end of the financial year you will be asked to repay any money which is left.</w:t>
      </w:r>
    </w:p>
    <w:p w:rsidR="00660546" w:rsidRPr="00090DB1" w:rsidRDefault="00660546" w:rsidP="00090DB1">
      <w:pPr>
        <w:keepNext/>
        <w:keepLines/>
        <w:ind w:left="-567" w:right="-840"/>
        <w:jc w:val="both"/>
        <w:rPr>
          <w:rFonts w:ascii="Arial" w:hAnsi="Arial" w:cs="Arial"/>
          <w:b/>
          <w:color w:val="365F91" w:themeColor="accent1" w:themeShade="BF"/>
        </w:rPr>
      </w:pPr>
    </w:p>
    <w:p w:rsidR="00660546" w:rsidRPr="00090DB1" w:rsidRDefault="00C91ABD" w:rsidP="00090DB1">
      <w:pPr>
        <w:keepNext/>
        <w:keepLines/>
        <w:ind w:left="-567" w:right="-840"/>
        <w:jc w:val="both"/>
        <w:rPr>
          <w:rFonts w:ascii="Arial" w:eastAsiaTheme="majorEastAsia" w:hAnsi="Arial" w:cs="Arial"/>
          <w:b/>
          <w:bCs/>
          <w:color w:val="365F91" w:themeColor="accent1" w:themeShade="BF"/>
        </w:rPr>
      </w:pPr>
      <w:bookmarkStart w:id="1" w:name="Page3"/>
      <w:bookmarkEnd w:id="1"/>
      <w:r w:rsidRPr="00090DB1">
        <w:rPr>
          <w:rFonts w:ascii="Arial" w:hAnsi="Arial" w:cs="Arial"/>
          <w:b/>
          <w:color w:val="365F91" w:themeColor="accent1" w:themeShade="BF"/>
        </w:rPr>
        <w:t>Openin</w:t>
      </w:r>
      <w:r w:rsidRPr="00090DB1">
        <w:rPr>
          <w:rFonts w:ascii="Arial" w:eastAsiaTheme="majorEastAsia" w:hAnsi="Arial" w:cs="Arial"/>
          <w:b/>
          <w:bCs/>
          <w:color w:val="365F91" w:themeColor="accent1" w:themeShade="BF"/>
        </w:rPr>
        <w:t>g up a separate bank account</w:t>
      </w:r>
    </w:p>
    <w:p w:rsidR="00660546" w:rsidRPr="00090DB1" w:rsidRDefault="00660546" w:rsidP="00090DB1">
      <w:pPr>
        <w:keepNext/>
        <w:keepLines/>
        <w:ind w:left="-567" w:right="-840"/>
        <w:jc w:val="both"/>
        <w:rPr>
          <w:rFonts w:ascii="Arial" w:eastAsiaTheme="majorEastAsia" w:hAnsi="Arial" w:cs="Arial"/>
          <w:b/>
          <w:bCs/>
          <w:color w:val="365F91" w:themeColor="accent1" w:themeShade="BF"/>
        </w:rPr>
      </w:pPr>
    </w:p>
    <w:p w:rsidR="00C91ABD" w:rsidRPr="00090DB1" w:rsidRDefault="00C91ABD" w:rsidP="00D73B29">
      <w:pPr>
        <w:spacing w:line="360" w:lineRule="auto"/>
        <w:ind w:left="-567" w:right="-839"/>
        <w:jc w:val="both"/>
        <w:rPr>
          <w:rFonts w:ascii="Arial" w:hAnsi="Arial" w:cs="Arial"/>
          <w:color w:val="2D2A26"/>
          <w:lang w:eastAsia="en-GB"/>
        </w:rPr>
      </w:pPr>
      <w:r w:rsidRPr="00090DB1">
        <w:rPr>
          <w:rFonts w:ascii="Arial" w:hAnsi="Arial" w:cs="Arial"/>
          <w:color w:val="2D2A26"/>
          <w:lang w:eastAsia="en-GB"/>
        </w:rPr>
        <w:t xml:space="preserve">If you are receiving funding from Shetland Islands Council to pay for your own care needs (a </w:t>
      </w:r>
      <w:r w:rsidR="00502DD4" w:rsidRPr="00090DB1">
        <w:rPr>
          <w:rFonts w:ascii="Arial" w:hAnsi="Arial" w:cs="Arial"/>
        </w:rPr>
        <w:t>direct payments</w:t>
      </w:r>
      <w:r w:rsidRPr="00090DB1">
        <w:rPr>
          <w:rFonts w:ascii="Arial" w:hAnsi="Arial" w:cs="Arial"/>
          <w:color w:val="2D2A26"/>
          <w:lang w:eastAsia="en-GB"/>
        </w:rPr>
        <w:t>) then you will be required to open up a separate bank account for these funds to be transferred into. When you are opening up the new bank account, please request to receive a monthly bank statement as you will be required to provide evidence of how the money is being spent on a monthly basis by sending these in with your completed monitoring forms. Copies of wage slips are also required, along with receipts for purchasing goods.</w:t>
      </w:r>
    </w:p>
    <w:p w:rsidR="000167D0" w:rsidRPr="00090DB1" w:rsidRDefault="000167D0" w:rsidP="006F46F8">
      <w:pPr>
        <w:ind w:left="-567" w:right="-839"/>
        <w:jc w:val="both"/>
        <w:rPr>
          <w:rFonts w:ascii="Arial" w:hAnsi="Arial" w:cs="Arial"/>
          <w:color w:val="2D2A26"/>
          <w:lang w:eastAsia="en-GB"/>
        </w:rPr>
      </w:pPr>
    </w:p>
    <w:p w:rsidR="00C91ABD" w:rsidRPr="00090DB1" w:rsidRDefault="00C91ABD" w:rsidP="00D73B29">
      <w:pPr>
        <w:spacing w:line="360" w:lineRule="auto"/>
        <w:ind w:left="-567" w:right="-839"/>
        <w:jc w:val="both"/>
        <w:rPr>
          <w:rFonts w:ascii="Arial" w:hAnsi="Arial" w:cs="Arial"/>
          <w:lang w:eastAsia="en-GB"/>
        </w:rPr>
      </w:pPr>
      <w:r w:rsidRPr="00090DB1">
        <w:rPr>
          <w:rFonts w:ascii="Arial" w:hAnsi="Arial" w:cs="Arial"/>
          <w:lang w:eastAsia="en-GB"/>
        </w:rPr>
        <w:t>You will require an ordinary current account with a cheque book. It must have your name on the account but may be in joint na</w:t>
      </w:r>
      <w:r w:rsidR="00C16434" w:rsidRPr="00090DB1">
        <w:rPr>
          <w:rFonts w:ascii="Arial" w:hAnsi="Arial" w:cs="Arial"/>
          <w:lang w:eastAsia="en-GB"/>
        </w:rPr>
        <w:t xml:space="preserve">mes </w:t>
      </w:r>
      <w:r w:rsidR="00C16434" w:rsidRPr="00090DB1">
        <w:rPr>
          <w:rFonts w:ascii="Arial" w:hAnsi="Arial" w:cs="Arial"/>
          <w:lang w:eastAsia="en-GB"/>
        </w:rPr>
        <w:lastRenderedPageBreak/>
        <w:t>with your power of attorney, or the person helping you manage you money.</w:t>
      </w:r>
    </w:p>
    <w:p w:rsidR="000167D0" w:rsidRPr="00090DB1" w:rsidRDefault="000167D0" w:rsidP="006F46F8">
      <w:pPr>
        <w:ind w:left="-567" w:right="-839"/>
        <w:jc w:val="both"/>
        <w:rPr>
          <w:rFonts w:ascii="Arial" w:hAnsi="Arial" w:cs="Arial"/>
          <w:lang w:eastAsia="en-GB"/>
        </w:rPr>
      </w:pPr>
    </w:p>
    <w:p w:rsidR="00C91ABD" w:rsidRPr="00090DB1" w:rsidRDefault="00C91ABD" w:rsidP="00D73B29">
      <w:pPr>
        <w:spacing w:line="360" w:lineRule="auto"/>
        <w:ind w:left="-567" w:right="-839"/>
        <w:jc w:val="both"/>
        <w:rPr>
          <w:rFonts w:ascii="Arial" w:hAnsi="Arial" w:cs="Arial"/>
          <w:lang w:eastAsia="en-GB"/>
        </w:rPr>
      </w:pPr>
      <w:r w:rsidRPr="00090DB1">
        <w:rPr>
          <w:rFonts w:ascii="Arial" w:hAnsi="Arial" w:cs="Arial"/>
          <w:lang w:eastAsia="en-GB"/>
        </w:rPr>
        <w:t xml:space="preserve">Please contact your local branch and ask for help with setting up an account for receiving </w:t>
      </w:r>
      <w:r w:rsidR="00502DD4" w:rsidRPr="00090DB1">
        <w:rPr>
          <w:rFonts w:ascii="Arial" w:hAnsi="Arial" w:cs="Arial"/>
        </w:rPr>
        <w:t>direct payments</w:t>
      </w:r>
      <w:r w:rsidRPr="00090DB1">
        <w:rPr>
          <w:rFonts w:ascii="Arial" w:hAnsi="Arial" w:cs="Arial"/>
          <w:lang w:eastAsia="en-GB"/>
        </w:rPr>
        <w:t>.</w:t>
      </w:r>
    </w:p>
    <w:p w:rsidR="00235FB9" w:rsidRPr="00090DB1" w:rsidRDefault="00235FB9" w:rsidP="00090DB1">
      <w:pPr>
        <w:ind w:left="-567" w:right="-840"/>
        <w:jc w:val="both"/>
        <w:rPr>
          <w:rFonts w:ascii="Arial" w:hAnsi="Arial" w:cs="Arial"/>
          <w:b/>
          <w:color w:val="365F91" w:themeColor="accent1" w:themeShade="BF"/>
        </w:rPr>
      </w:pPr>
    </w:p>
    <w:p w:rsidR="00C91ABD" w:rsidRPr="00090DB1" w:rsidRDefault="00C91ABD" w:rsidP="00090DB1">
      <w:pPr>
        <w:ind w:left="-567" w:right="-840"/>
        <w:jc w:val="both"/>
        <w:rPr>
          <w:rFonts w:ascii="Arial" w:hAnsi="Arial" w:cs="Arial"/>
          <w:b/>
          <w:color w:val="365F91" w:themeColor="accent1" w:themeShade="BF"/>
        </w:rPr>
      </w:pPr>
      <w:r w:rsidRPr="00090DB1">
        <w:rPr>
          <w:rFonts w:ascii="Arial" w:hAnsi="Arial" w:cs="Arial"/>
          <w:b/>
          <w:color w:val="365F91" w:themeColor="accent1" w:themeShade="BF"/>
        </w:rPr>
        <w:t>How much will I get?</w:t>
      </w:r>
    </w:p>
    <w:p w:rsidR="00235FB9" w:rsidRPr="00090DB1" w:rsidRDefault="00235FB9" w:rsidP="00090DB1">
      <w:pPr>
        <w:ind w:left="-567" w:right="-840"/>
        <w:jc w:val="both"/>
        <w:rPr>
          <w:rFonts w:ascii="Arial" w:hAnsi="Arial" w:cs="Arial"/>
          <w:b/>
          <w:color w:val="365F91" w:themeColor="accent1" w:themeShade="BF"/>
        </w:rPr>
      </w:pPr>
    </w:p>
    <w:p w:rsidR="006E3DA9" w:rsidRPr="00090DB1" w:rsidRDefault="00C91ABD" w:rsidP="00D73B29">
      <w:pPr>
        <w:spacing w:line="360" w:lineRule="auto"/>
        <w:ind w:left="-567" w:right="-839"/>
        <w:jc w:val="both"/>
        <w:rPr>
          <w:rFonts w:ascii="Arial" w:hAnsi="Arial" w:cs="Arial"/>
        </w:rPr>
      </w:pPr>
      <w:r w:rsidRPr="00090DB1">
        <w:rPr>
          <w:rFonts w:ascii="Arial" w:hAnsi="Arial" w:cs="Arial"/>
        </w:rPr>
        <w:t xml:space="preserve">This depends what support you need. In your assessment your care manager will gather all the information they need from you and the other people involved in supporting you to determine what support you need. This information is then used to determine how much money you require to meet your needs. This is called your ‘personal budget’. </w:t>
      </w:r>
    </w:p>
    <w:p w:rsidR="000167D0" w:rsidRPr="00090DB1" w:rsidRDefault="000167D0" w:rsidP="006F46F8">
      <w:pPr>
        <w:ind w:left="-567" w:right="-839"/>
        <w:jc w:val="both"/>
        <w:rPr>
          <w:rFonts w:ascii="Arial" w:hAnsi="Arial" w:cs="Arial"/>
        </w:rPr>
      </w:pPr>
    </w:p>
    <w:p w:rsidR="00C91ABD" w:rsidRPr="00090DB1" w:rsidRDefault="00C91ABD" w:rsidP="00D73B29">
      <w:pPr>
        <w:spacing w:line="360" w:lineRule="auto"/>
        <w:ind w:left="-567" w:right="-839"/>
        <w:jc w:val="both"/>
        <w:rPr>
          <w:rFonts w:ascii="Arial" w:hAnsi="Arial" w:cs="Arial"/>
        </w:rPr>
      </w:pPr>
      <w:r w:rsidRPr="00090DB1">
        <w:rPr>
          <w:rFonts w:ascii="Arial" w:hAnsi="Arial" w:cs="Arial"/>
        </w:rPr>
        <w:t xml:space="preserve">When your personal budget is decided and approved you will receive a letter advising you how much it is. Please note the hourly rate in the letter is not what you pay your </w:t>
      </w:r>
      <w:r w:rsidR="00502DD4" w:rsidRPr="00090DB1">
        <w:rPr>
          <w:rFonts w:ascii="Arial" w:hAnsi="Arial" w:cs="Arial"/>
        </w:rPr>
        <w:t xml:space="preserve">direct payments </w:t>
      </w:r>
      <w:r w:rsidRPr="00090DB1">
        <w:rPr>
          <w:rFonts w:ascii="Arial" w:hAnsi="Arial" w:cs="Arial"/>
        </w:rPr>
        <w:t xml:space="preserve">staff, but includes an amount for the administration of the </w:t>
      </w:r>
      <w:r w:rsidR="00502DD4" w:rsidRPr="00090DB1">
        <w:rPr>
          <w:rFonts w:ascii="Arial" w:hAnsi="Arial" w:cs="Arial"/>
        </w:rPr>
        <w:t>direct payments</w:t>
      </w:r>
      <w:r w:rsidRPr="00090DB1">
        <w:rPr>
          <w:rFonts w:ascii="Arial" w:hAnsi="Arial" w:cs="Arial"/>
        </w:rPr>
        <w:t>, i.e. holiday pay, National Insurance contributions, insurance, payroll fees etc. This letter will also contain a written agreement describing the responsibilities of both you and the Shetland Island Council.</w:t>
      </w:r>
    </w:p>
    <w:p w:rsidR="000167D0" w:rsidRPr="00090DB1" w:rsidRDefault="000167D0" w:rsidP="006F46F8">
      <w:pPr>
        <w:ind w:left="-567" w:right="-839"/>
        <w:jc w:val="both"/>
        <w:rPr>
          <w:rFonts w:ascii="Arial" w:hAnsi="Arial" w:cs="Arial"/>
        </w:rPr>
      </w:pPr>
    </w:p>
    <w:p w:rsidR="00C91ABD" w:rsidRPr="00090DB1" w:rsidRDefault="00C91ABD" w:rsidP="00D73B29">
      <w:pPr>
        <w:spacing w:line="360" w:lineRule="auto"/>
        <w:ind w:left="-567" w:right="-839"/>
        <w:jc w:val="both"/>
        <w:rPr>
          <w:rFonts w:ascii="Arial" w:hAnsi="Arial" w:cs="Arial"/>
        </w:rPr>
      </w:pPr>
      <w:r w:rsidRPr="00090DB1">
        <w:rPr>
          <w:rFonts w:ascii="Arial" w:hAnsi="Arial" w:cs="Arial"/>
        </w:rPr>
        <w:t>If you would like to know what your budget might be, you can ask the Shetland Island Council for an ‘indicative budget’.</w:t>
      </w:r>
    </w:p>
    <w:p w:rsidR="00C17541" w:rsidRPr="00090DB1" w:rsidRDefault="00C17541" w:rsidP="00090DB1">
      <w:pPr>
        <w:ind w:left="-567" w:right="-840"/>
        <w:jc w:val="both"/>
        <w:rPr>
          <w:rFonts w:ascii="Arial" w:hAnsi="Arial" w:cs="Arial"/>
        </w:rPr>
      </w:pPr>
    </w:p>
    <w:p w:rsidR="00C91ABD" w:rsidRPr="00090DB1" w:rsidRDefault="00C91ABD" w:rsidP="00090DB1">
      <w:pPr>
        <w:ind w:left="-567" w:right="-840"/>
        <w:jc w:val="both"/>
        <w:rPr>
          <w:rFonts w:ascii="Arial" w:hAnsi="Arial" w:cs="Arial"/>
          <w:b/>
          <w:color w:val="365F91" w:themeColor="accent1" w:themeShade="BF"/>
        </w:rPr>
      </w:pPr>
      <w:r w:rsidRPr="00090DB1">
        <w:rPr>
          <w:rFonts w:ascii="Arial" w:hAnsi="Arial" w:cs="Arial"/>
          <w:b/>
          <w:color w:val="365F91" w:themeColor="accent1" w:themeShade="BF"/>
        </w:rPr>
        <w:t xml:space="preserve">Will I have to pay towards my </w:t>
      </w:r>
      <w:r w:rsidR="00CF162A" w:rsidRPr="00090DB1">
        <w:rPr>
          <w:rFonts w:ascii="Arial" w:hAnsi="Arial" w:cs="Arial"/>
          <w:b/>
          <w:color w:val="365F91" w:themeColor="accent1" w:themeShade="BF"/>
        </w:rPr>
        <w:t>Direct Payment</w:t>
      </w:r>
      <w:r w:rsidRPr="00090DB1">
        <w:rPr>
          <w:rFonts w:ascii="Arial" w:hAnsi="Arial" w:cs="Arial"/>
          <w:b/>
          <w:color w:val="365F91" w:themeColor="accent1" w:themeShade="BF"/>
        </w:rPr>
        <w:t>?</w:t>
      </w:r>
    </w:p>
    <w:p w:rsidR="00235FB9" w:rsidRPr="00090DB1" w:rsidRDefault="00235FB9" w:rsidP="00090DB1">
      <w:pPr>
        <w:ind w:left="-567" w:right="-840"/>
        <w:jc w:val="both"/>
        <w:rPr>
          <w:rFonts w:ascii="Arial" w:hAnsi="Arial" w:cs="Arial"/>
          <w:b/>
          <w:color w:val="365F91" w:themeColor="accent1" w:themeShade="BF"/>
        </w:rPr>
      </w:pPr>
    </w:p>
    <w:p w:rsidR="00C91ABD" w:rsidRPr="00090DB1" w:rsidRDefault="00C91ABD" w:rsidP="00D73B29">
      <w:pPr>
        <w:spacing w:line="360" w:lineRule="auto"/>
        <w:ind w:left="-567" w:right="-839"/>
        <w:jc w:val="both"/>
        <w:rPr>
          <w:rFonts w:ascii="Arial" w:hAnsi="Arial" w:cs="Arial"/>
        </w:rPr>
      </w:pPr>
      <w:r w:rsidRPr="00090DB1">
        <w:rPr>
          <w:rFonts w:ascii="Arial" w:hAnsi="Arial" w:cs="Arial"/>
        </w:rPr>
        <w:t>Depending on how much money you have and your income you may be asked to contribute to your budget. This is called ‘contributing to care’.</w:t>
      </w:r>
    </w:p>
    <w:p w:rsidR="00235FB9" w:rsidRPr="00090DB1" w:rsidRDefault="00C91ABD" w:rsidP="00D73B29">
      <w:pPr>
        <w:spacing w:line="360" w:lineRule="auto"/>
        <w:ind w:left="-567" w:right="-839"/>
        <w:jc w:val="both"/>
        <w:rPr>
          <w:rFonts w:ascii="Arial" w:hAnsi="Arial" w:cs="Arial"/>
        </w:rPr>
      </w:pPr>
      <w:r w:rsidRPr="00090DB1">
        <w:rPr>
          <w:rFonts w:ascii="Arial" w:hAnsi="Arial" w:cs="Arial"/>
        </w:rPr>
        <w:t>Your care manager will ask you to complete a financial assessment which will include details of your income, savings and any property you own. If you have to pay anything, Shetland Island Council can take this money from your personal budget before it goes into your account or ask you to pay them back, you can choose which you prefer.</w:t>
      </w:r>
    </w:p>
    <w:p w:rsidR="00D73B29" w:rsidRDefault="00D73B29" w:rsidP="00D73B29">
      <w:pPr>
        <w:ind w:left="-567" w:right="-840"/>
        <w:jc w:val="both"/>
        <w:rPr>
          <w:rFonts w:ascii="Arial" w:hAnsi="Arial" w:cs="Arial"/>
          <w:b/>
          <w:color w:val="365F91" w:themeColor="accent1" w:themeShade="BF"/>
        </w:rPr>
      </w:pPr>
    </w:p>
    <w:p w:rsidR="00C91ABD" w:rsidRPr="00090DB1" w:rsidRDefault="00C91ABD" w:rsidP="00D73B29">
      <w:pPr>
        <w:ind w:left="-567" w:right="-840"/>
        <w:jc w:val="both"/>
        <w:rPr>
          <w:rFonts w:ascii="Arial" w:hAnsi="Arial" w:cs="Arial"/>
          <w:b/>
          <w:color w:val="365F91" w:themeColor="accent1" w:themeShade="BF"/>
        </w:rPr>
      </w:pPr>
      <w:r w:rsidRPr="00090DB1">
        <w:rPr>
          <w:rFonts w:ascii="Arial" w:hAnsi="Arial" w:cs="Arial"/>
          <w:b/>
          <w:color w:val="365F91" w:themeColor="accent1" w:themeShade="BF"/>
        </w:rPr>
        <w:t xml:space="preserve">Will </w:t>
      </w:r>
      <w:r w:rsidR="00502DD4" w:rsidRPr="00090DB1">
        <w:rPr>
          <w:rFonts w:ascii="Arial" w:hAnsi="Arial" w:cs="Arial"/>
          <w:b/>
          <w:color w:val="365F91" w:themeColor="accent1" w:themeShade="BF"/>
        </w:rPr>
        <w:t xml:space="preserve">direct payments </w:t>
      </w:r>
      <w:r w:rsidRPr="00090DB1">
        <w:rPr>
          <w:rFonts w:ascii="Arial" w:hAnsi="Arial" w:cs="Arial"/>
          <w:b/>
          <w:color w:val="365F91" w:themeColor="accent1" w:themeShade="BF"/>
        </w:rPr>
        <w:t>affect my benefits?</w:t>
      </w:r>
    </w:p>
    <w:p w:rsidR="00235FB9" w:rsidRPr="00090DB1" w:rsidRDefault="00235FB9" w:rsidP="00090DB1">
      <w:pPr>
        <w:ind w:left="-567" w:right="-840"/>
        <w:jc w:val="both"/>
        <w:rPr>
          <w:rFonts w:ascii="Arial" w:hAnsi="Arial" w:cs="Arial"/>
          <w:b/>
          <w:color w:val="365F91" w:themeColor="accent1" w:themeShade="BF"/>
        </w:rPr>
      </w:pPr>
    </w:p>
    <w:p w:rsidR="00C91ABD" w:rsidRPr="00090DB1" w:rsidRDefault="00C91ABD" w:rsidP="00D73B29">
      <w:pPr>
        <w:spacing w:line="360" w:lineRule="auto"/>
        <w:ind w:left="-567" w:right="-839"/>
        <w:jc w:val="both"/>
        <w:rPr>
          <w:rFonts w:ascii="Arial" w:hAnsi="Arial" w:cs="Arial"/>
        </w:rPr>
      </w:pPr>
      <w:r w:rsidRPr="00090DB1">
        <w:rPr>
          <w:rFonts w:ascii="Arial" w:hAnsi="Arial" w:cs="Arial"/>
        </w:rPr>
        <w:t xml:space="preserve">No – </w:t>
      </w:r>
      <w:r w:rsidR="00502DD4" w:rsidRPr="00090DB1">
        <w:rPr>
          <w:rFonts w:ascii="Arial" w:hAnsi="Arial" w:cs="Arial"/>
        </w:rPr>
        <w:t xml:space="preserve">direct payments </w:t>
      </w:r>
      <w:r w:rsidRPr="00090DB1">
        <w:rPr>
          <w:rFonts w:ascii="Arial" w:hAnsi="Arial" w:cs="Arial"/>
        </w:rPr>
        <w:t>will not count as income and will not affect your benefits.</w:t>
      </w:r>
    </w:p>
    <w:p w:rsidR="00235FB9" w:rsidRPr="00090DB1" w:rsidRDefault="00235FB9" w:rsidP="00090DB1">
      <w:pPr>
        <w:ind w:left="-567" w:right="-840"/>
        <w:jc w:val="both"/>
        <w:rPr>
          <w:rFonts w:ascii="Arial" w:hAnsi="Arial" w:cs="Arial"/>
        </w:rPr>
      </w:pPr>
    </w:p>
    <w:p w:rsidR="00C91ABD" w:rsidRPr="00090DB1" w:rsidRDefault="00C91ABD" w:rsidP="00090DB1">
      <w:pPr>
        <w:ind w:left="-567" w:right="-840"/>
        <w:jc w:val="both"/>
        <w:rPr>
          <w:rFonts w:ascii="Arial" w:hAnsi="Arial" w:cs="Arial"/>
          <w:b/>
          <w:color w:val="365F91" w:themeColor="accent1" w:themeShade="BF"/>
        </w:rPr>
      </w:pPr>
      <w:r w:rsidRPr="00090DB1">
        <w:rPr>
          <w:rFonts w:ascii="Arial" w:hAnsi="Arial" w:cs="Arial"/>
          <w:b/>
          <w:color w:val="365F91" w:themeColor="accent1" w:themeShade="BF"/>
        </w:rPr>
        <w:t xml:space="preserve">What can I spend my </w:t>
      </w:r>
      <w:r w:rsidR="00FE6AD2" w:rsidRPr="00090DB1">
        <w:rPr>
          <w:rFonts w:ascii="Arial" w:hAnsi="Arial" w:cs="Arial"/>
          <w:b/>
          <w:color w:val="365F91" w:themeColor="accent1" w:themeShade="BF"/>
        </w:rPr>
        <w:t>Direct Payment</w:t>
      </w:r>
      <w:r w:rsidRPr="00090DB1">
        <w:rPr>
          <w:rFonts w:ascii="Arial" w:hAnsi="Arial" w:cs="Arial"/>
          <w:b/>
          <w:color w:val="365F91" w:themeColor="accent1" w:themeShade="BF"/>
        </w:rPr>
        <w:t xml:space="preserve"> on?</w:t>
      </w:r>
    </w:p>
    <w:p w:rsidR="00235FB9" w:rsidRPr="00090DB1" w:rsidRDefault="00235FB9" w:rsidP="00090DB1">
      <w:pPr>
        <w:ind w:left="-567" w:right="-840"/>
        <w:jc w:val="both"/>
        <w:rPr>
          <w:rFonts w:ascii="Arial" w:hAnsi="Arial" w:cs="Arial"/>
          <w:b/>
          <w:color w:val="365F91" w:themeColor="accent1" w:themeShade="BF"/>
        </w:rPr>
      </w:pPr>
    </w:p>
    <w:p w:rsidR="006E3DA9" w:rsidRPr="00090DB1" w:rsidRDefault="00C91ABD" w:rsidP="00D73B29">
      <w:pPr>
        <w:pStyle w:val="Body"/>
        <w:spacing w:after="0" w:line="360" w:lineRule="auto"/>
        <w:ind w:left="-567" w:right="-840"/>
        <w:rPr>
          <w:sz w:val="24"/>
          <w:szCs w:val="24"/>
        </w:rPr>
      </w:pPr>
      <w:r w:rsidRPr="00090DB1">
        <w:rPr>
          <w:sz w:val="24"/>
          <w:szCs w:val="24"/>
        </w:rPr>
        <w:t xml:space="preserve">You can spend </w:t>
      </w:r>
      <w:r w:rsidR="00502DD4" w:rsidRPr="00090DB1">
        <w:rPr>
          <w:sz w:val="24"/>
          <w:szCs w:val="24"/>
        </w:rPr>
        <w:t xml:space="preserve">direct payments </w:t>
      </w:r>
      <w:r w:rsidRPr="00090DB1">
        <w:rPr>
          <w:sz w:val="24"/>
          <w:szCs w:val="24"/>
        </w:rPr>
        <w:t xml:space="preserve">on services, equipment or activities which have been identified in your ‘Understanding You’ assessment as important to meeting your outcomes. You can buy these from organisations or individuals. You may use the budget from a </w:t>
      </w:r>
      <w:r w:rsidR="00502DD4" w:rsidRPr="00090DB1">
        <w:rPr>
          <w:sz w:val="24"/>
          <w:szCs w:val="24"/>
        </w:rPr>
        <w:t xml:space="preserve">direct payments </w:t>
      </w:r>
      <w:r w:rsidRPr="00090DB1">
        <w:rPr>
          <w:sz w:val="24"/>
          <w:szCs w:val="24"/>
        </w:rPr>
        <w:t>to directly employ your own staff. You can choos</w:t>
      </w:r>
      <w:r w:rsidR="00502DD4" w:rsidRPr="00090DB1">
        <w:rPr>
          <w:sz w:val="24"/>
          <w:szCs w:val="24"/>
        </w:rPr>
        <w:t>e your own care/support staff, personal assistants</w:t>
      </w:r>
      <w:r w:rsidRPr="00090DB1">
        <w:rPr>
          <w:sz w:val="24"/>
          <w:szCs w:val="24"/>
        </w:rPr>
        <w:t xml:space="preserve"> and in certain circumstances this can be a family member. If you feel that a </w:t>
      </w:r>
      <w:r w:rsidR="00502DD4" w:rsidRPr="00090DB1">
        <w:rPr>
          <w:sz w:val="24"/>
          <w:szCs w:val="24"/>
        </w:rPr>
        <w:t xml:space="preserve">direct payments </w:t>
      </w:r>
      <w:r w:rsidRPr="00090DB1">
        <w:rPr>
          <w:sz w:val="24"/>
          <w:szCs w:val="24"/>
        </w:rPr>
        <w:t>is an option for you, then please discuss this with your Social Worker or Care Coordinator.</w:t>
      </w:r>
    </w:p>
    <w:p w:rsidR="000167D0" w:rsidRPr="00090DB1" w:rsidRDefault="000167D0" w:rsidP="006F46F8">
      <w:pPr>
        <w:pStyle w:val="Body"/>
        <w:spacing w:after="0" w:line="240" w:lineRule="auto"/>
        <w:ind w:left="-567" w:right="-840"/>
        <w:rPr>
          <w:sz w:val="24"/>
          <w:szCs w:val="24"/>
        </w:rPr>
      </w:pPr>
    </w:p>
    <w:p w:rsidR="006E3DA9" w:rsidRDefault="00C91ABD" w:rsidP="00D73B29">
      <w:pPr>
        <w:pStyle w:val="Body"/>
        <w:spacing w:after="0" w:line="360" w:lineRule="auto"/>
        <w:ind w:left="-567" w:right="-840"/>
        <w:rPr>
          <w:sz w:val="24"/>
          <w:szCs w:val="24"/>
        </w:rPr>
      </w:pPr>
      <w:r w:rsidRPr="00090DB1">
        <w:rPr>
          <w:sz w:val="24"/>
          <w:szCs w:val="24"/>
        </w:rPr>
        <w:t xml:space="preserve">There are different things that you could spend your </w:t>
      </w:r>
      <w:r w:rsidR="00502DD4" w:rsidRPr="00090DB1">
        <w:rPr>
          <w:sz w:val="24"/>
          <w:szCs w:val="24"/>
        </w:rPr>
        <w:t xml:space="preserve">direct payments </w:t>
      </w:r>
      <w:r w:rsidRPr="00090DB1">
        <w:rPr>
          <w:sz w:val="24"/>
          <w:szCs w:val="24"/>
        </w:rPr>
        <w:t>on. For example:</w:t>
      </w:r>
    </w:p>
    <w:p w:rsidR="00983524" w:rsidRPr="00090DB1" w:rsidRDefault="00983524" w:rsidP="00983524">
      <w:pPr>
        <w:pStyle w:val="Body"/>
        <w:spacing w:after="0" w:line="240" w:lineRule="auto"/>
        <w:ind w:left="-567" w:right="-840"/>
        <w:rPr>
          <w:sz w:val="24"/>
          <w:szCs w:val="24"/>
        </w:rPr>
      </w:pPr>
    </w:p>
    <w:p w:rsidR="00D73B29" w:rsidRPr="00A85E91" w:rsidRDefault="00502DD4" w:rsidP="00EC1299">
      <w:pPr>
        <w:pStyle w:val="ListParagraph"/>
        <w:numPr>
          <w:ilvl w:val="0"/>
          <w:numId w:val="4"/>
        </w:numPr>
        <w:ind w:left="-142" w:right="-839" w:hanging="357"/>
        <w:jc w:val="both"/>
        <w:rPr>
          <w:rFonts w:ascii="Arial" w:hAnsi="Arial" w:cs="Arial"/>
        </w:rPr>
      </w:pPr>
      <w:r w:rsidRPr="00A85E91">
        <w:rPr>
          <w:rFonts w:ascii="Arial" w:hAnsi="Arial" w:cs="Arial"/>
        </w:rPr>
        <w:t>Employing personal assistant</w:t>
      </w:r>
      <w:r w:rsidR="00C91ABD" w:rsidRPr="00A85E91">
        <w:rPr>
          <w:rFonts w:ascii="Arial" w:hAnsi="Arial" w:cs="Arial"/>
        </w:rPr>
        <w:t>s to care for you at home,</w:t>
      </w:r>
    </w:p>
    <w:p w:rsidR="00D73B29" w:rsidRPr="00A85E91" w:rsidRDefault="00C91ABD" w:rsidP="00777146">
      <w:pPr>
        <w:pStyle w:val="ListParagraph"/>
        <w:numPr>
          <w:ilvl w:val="0"/>
          <w:numId w:val="4"/>
        </w:numPr>
        <w:ind w:left="-142" w:right="-839" w:hanging="357"/>
        <w:jc w:val="both"/>
        <w:rPr>
          <w:rFonts w:ascii="Arial" w:hAnsi="Arial" w:cs="Arial"/>
        </w:rPr>
      </w:pPr>
      <w:r w:rsidRPr="00A85E91">
        <w:rPr>
          <w:rFonts w:ascii="Arial" w:hAnsi="Arial" w:cs="Arial"/>
        </w:rPr>
        <w:t>purchasing support from an agency or organisation for activities or services,</w:t>
      </w:r>
    </w:p>
    <w:p w:rsidR="00D73B29" w:rsidRPr="00A85E91" w:rsidRDefault="00C91ABD" w:rsidP="002928ED">
      <w:pPr>
        <w:pStyle w:val="ListParagraph"/>
        <w:numPr>
          <w:ilvl w:val="0"/>
          <w:numId w:val="4"/>
        </w:numPr>
        <w:ind w:left="-142" w:right="-839" w:hanging="357"/>
        <w:jc w:val="both"/>
        <w:rPr>
          <w:rFonts w:ascii="Arial" w:hAnsi="Arial" w:cs="Arial"/>
        </w:rPr>
      </w:pPr>
      <w:r w:rsidRPr="00A85E91">
        <w:rPr>
          <w:rFonts w:ascii="Arial" w:hAnsi="Arial" w:cs="Arial"/>
        </w:rPr>
        <w:t>transport, such as taxis, (only if not in receipt of DLA mobility and PIP mobility),</w:t>
      </w:r>
    </w:p>
    <w:p w:rsidR="00D73B29" w:rsidRPr="00A85E91" w:rsidRDefault="00C91ABD" w:rsidP="004C03AE">
      <w:pPr>
        <w:pStyle w:val="ListParagraph"/>
        <w:numPr>
          <w:ilvl w:val="0"/>
          <w:numId w:val="4"/>
        </w:numPr>
        <w:ind w:left="-142" w:right="-839" w:hanging="357"/>
        <w:jc w:val="both"/>
        <w:rPr>
          <w:rFonts w:ascii="Arial" w:hAnsi="Arial" w:cs="Arial"/>
        </w:rPr>
      </w:pPr>
      <w:r w:rsidRPr="00A85E91">
        <w:rPr>
          <w:rFonts w:ascii="Arial" w:hAnsi="Arial" w:cs="Arial"/>
        </w:rPr>
        <w:t xml:space="preserve">help </w:t>
      </w:r>
      <w:r w:rsidR="006E3DA9" w:rsidRPr="00A85E91">
        <w:rPr>
          <w:rFonts w:ascii="Arial" w:hAnsi="Arial" w:cs="Arial"/>
        </w:rPr>
        <w:t>to go</w:t>
      </w:r>
      <w:r w:rsidRPr="00A85E91">
        <w:rPr>
          <w:rFonts w:ascii="Arial" w:hAnsi="Arial" w:cs="Arial"/>
        </w:rPr>
        <w:t xml:space="preserve"> shopping or</w:t>
      </w:r>
      <w:r w:rsidR="006E3DA9" w:rsidRPr="00A85E91">
        <w:rPr>
          <w:rFonts w:ascii="Arial" w:hAnsi="Arial" w:cs="Arial"/>
        </w:rPr>
        <w:t xml:space="preserve"> do</w:t>
      </w:r>
      <w:r w:rsidRPr="00A85E91">
        <w:rPr>
          <w:rFonts w:ascii="Arial" w:hAnsi="Arial" w:cs="Arial"/>
        </w:rPr>
        <w:t xml:space="preserve"> budgeting,</w:t>
      </w:r>
    </w:p>
    <w:p w:rsidR="00D73B29" w:rsidRPr="00A85E91" w:rsidRDefault="00C91ABD" w:rsidP="007D2F13">
      <w:pPr>
        <w:pStyle w:val="ListParagraph"/>
        <w:numPr>
          <w:ilvl w:val="0"/>
          <w:numId w:val="4"/>
        </w:numPr>
        <w:ind w:left="-142" w:right="-839" w:hanging="357"/>
        <w:jc w:val="both"/>
        <w:rPr>
          <w:rFonts w:ascii="Arial" w:hAnsi="Arial" w:cs="Arial"/>
        </w:rPr>
      </w:pPr>
      <w:r w:rsidRPr="00A85E91">
        <w:rPr>
          <w:rFonts w:ascii="Arial" w:hAnsi="Arial" w:cs="Arial"/>
        </w:rPr>
        <w:t>support to attend education or employment,</w:t>
      </w:r>
    </w:p>
    <w:p w:rsidR="00D73B29" w:rsidRPr="00A85E91" w:rsidRDefault="00C91ABD" w:rsidP="00191654">
      <w:pPr>
        <w:pStyle w:val="ListParagraph"/>
        <w:numPr>
          <w:ilvl w:val="0"/>
          <w:numId w:val="4"/>
        </w:numPr>
        <w:ind w:left="-142" w:right="-839" w:hanging="357"/>
        <w:jc w:val="both"/>
        <w:rPr>
          <w:rFonts w:ascii="Arial" w:hAnsi="Arial" w:cs="Arial"/>
        </w:rPr>
      </w:pPr>
      <w:r w:rsidRPr="00A85E91">
        <w:rPr>
          <w:rFonts w:ascii="Arial" w:hAnsi="Arial" w:cs="Arial"/>
        </w:rPr>
        <w:t>support to attend an event or participate in an activity,</w:t>
      </w:r>
    </w:p>
    <w:p w:rsidR="00D73B29" w:rsidRPr="00A85E91" w:rsidRDefault="00C91ABD" w:rsidP="006D616A">
      <w:pPr>
        <w:pStyle w:val="ListParagraph"/>
        <w:numPr>
          <w:ilvl w:val="0"/>
          <w:numId w:val="4"/>
        </w:numPr>
        <w:ind w:left="-142" w:right="-839" w:hanging="357"/>
        <w:jc w:val="both"/>
        <w:rPr>
          <w:rFonts w:ascii="Arial" w:hAnsi="Arial" w:cs="Arial"/>
        </w:rPr>
      </w:pPr>
      <w:r w:rsidRPr="00A85E91">
        <w:rPr>
          <w:rFonts w:ascii="Arial" w:hAnsi="Arial" w:cs="Arial"/>
        </w:rPr>
        <w:t>purchasing items/equipment that support you to meet assessed outc</w:t>
      </w:r>
      <w:r w:rsidR="00D73B29" w:rsidRPr="00A85E91">
        <w:rPr>
          <w:rFonts w:ascii="Arial" w:hAnsi="Arial" w:cs="Arial"/>
        </w:rPr>
        <w:t>omes,</w:t>
      </w:r>
    </w:p>
    <w:p w:rsidR="00D73B29" w:rsidRPr="00A85E91" w:rsidRDefault="00C91ABD" w:rsidP="0062355C">
      <w:pPr>
        <w:pStyle w:val="ListParagraph"/>
        <w:numPr>
          <w:ilvl w:val="0"/>
          <w:numId w:val="4"/>
        </w:numPr>
        <w:ind w:left="-142" w:right="-839" w:hanging="357"/>
        <w:jc w:val="both"/>
        <w:rPr>
          <w:rFonts w:ascii="Arial" w:hAnsi="Arial" w:cs="Arial"/>
        </w:rPr>
      </w:pPr>
      <w:r w:rsidRPr="00A85E91">
        <w:rPr>
          <w:rFonts w:ascii="Arial" w:hAnsi="Arial" w:cs="Arial"/>
        </w:rPr>
        <w:t>purchasing respite or taking a short break away,</w:t>
      </w:r>
    </w:p>
    <w:p w:rsidR="00D73B29" w:rsidRPr="00A85E91" w:rsidRDefault="00C91ABD" w:rsidP="00D0445C">
      <w:pPr>
        <w:pStyle w:val="ListParagraph"/>
        <w:numPr>
          <w:ilvl w:val="0"/>
          <w:numId w:val="4"/>
        </w:numPr>
        <w:ind w:left="-142" w:right="-839" w:hanging="357"/>
        <w:jc w:val="both"/>
        <w:rPr>
          <w:rFonts w:ascii="Arial" w:hAnsi="Arial" w:cs="Arial"/>
        </w:rPr>
      </w:pPr>
      <w:r w:rsidRPr="00A85E91">
        <w:rPr>
          <w:rFonts w:ascii="Arial" w:hAnsi="Arial" w:cs="Arial"/>
        </w:rPr>
        <w:t>help with domestic tasks,</w:t>
      </w:r>
      <w:r w:rsidR="006F46F8" w:rsidRPr="00A85E91">
        <w:rPr>
          <w:rFonts w:ascii="Arial" w:hAnsi="Arial" w:cs="Arial"/>
        </w:rPr>
        <w:t xml:space="preserve"> </w:t>
      </w:r>
      <w:r w:rsidRPr="00A85E91">
        <w:rPr>
          <w:rFonts w:ascii="Arial" w:hAnsi="Arial" w:cs="Arial"/>
        </w:rPr>
        <w:t>help with childcare,</w:t>
      </w:r>
    </w:p>
    <w:p w:rsidR="00D73B29" w:rsidRPr="00A85E91" w:rsidRDefault="00C91ABD" w:rsidP="00F25726">
      <w:pPr>
        <w:pStyle w:val="ListParagraph"/>
        <w:numPr>
          <w:ilvl w:val="0"/>
          <w:numId w:val="4"/>
        </w:numPr>
        <w:ind w:left="-142" w:right="-839" w:hanging="357"/>
        <w:jc w:val="both"/>
        <w:rPr>
          <w:rFonts w:ascii="Arial" w:hAnsi="Arial" w:cs="Arial"/>
        </w:rPr>
      </w:pPr>
      <w:r w:rsidRPr="00A85E91">
        <w:rPr>
          <w:rFonts w:ascii="Arial" w:hAnsi="Arial" w:cs="Arial"/>
        </w:rPr>
        <w:t>going to the gym</w:t>
      </w:r>
    </w:p>
    <w:p w:rsidR="00DD3363" w:rsidRPr="00090DB1" w:rsidRDefault="00C91ABD" w:rsidP="00D73B29">
      <w:pPr>
        <w:pStyle w:val="ListParagraph"/>
        <w:numPr>
          <w:ilvl w:val="0"/>
          <w:numId w:val="4"/>
        </w:numPr>
        <w:ind w:left="-142" w:right="-839" w:hanging="357"/>
        <w:jc w:val="both"/>
        <w:rPr>
          <w:rFonts w:ascii="Arial" w:hAnsi="Arial" w:cs="Arial"/>
        </w:rPr>
      </w:pPr>
      <w:r w:rsidRPr="00090DB1">
        <w:rPr>
          <w:rFonts w:ascii="Arial" w:hAnsi="Arial" w:cs="Arial"/>
        </w:rPr>
        <w:t>pooling your budget with others to buy services or employ people.</w:t>
      </w:r>
    </w:p>
    <w:p w:rsidR="00BF7B40" w:rsidRPr="00090DB1" w:rsidRDefault="00BF7B40" w:rsidP="00090DB1">
      <w:pPr>
        <w:ind w:left="-567" w:right="-840"/>
        <w:jc w:val="both"/>
        <w:rPr>
          <w:rFonts w:ascii="Arial" w:hAnsi="Arial" w:cs="Arial"/>
          <w:b/>
          <w:color w:val="365F91" w:themeColor="accent1" w:themeShade="BF"/>
        </w:rPr>
      </w:pPr>
    </w:p>
    <w:p w:rsidR="00983524" w:rsidRDefault="00983524" w:rsidP="00090DB1">
      <w:pPr>
        <w:ind w:left="-567" w:right="-840"/>
        <w:jc w:val="both"/>
        <w:rPr>
          <w:rFonts w:ascii="Arial" w:hAnsi="Arial" w:cs="Arial"/>
          <w:b/>
          <w:color w:val="365F91" w:themeColor="accent1" w:themeShade="BF"/>
        </w:rPr>
      </w:pPr>
    </w:p>
    <w:p w:rsidR="00983524" w:rsidRDefault="00983524" w:rsidP="00090DB1">
      <w:pPr>
        <w:ind w:left="-567" w:right="-840"/>
        <w:jc w:val="both"/>
        <w:rPr>
          <w:rFonts w:ascii="Arial" w:hAnsi="Arial" w:cs="Arial"/>
          <w:b/>
          <w:color w:val="365F91" w:themeColor="accent1" w:themeShade="BF"/>
        </w:rPr>
      </w:pPr>
    </w:p>
    <w:p w:rsidR="00983524" w:rsidRDefault="00983524" w:rsidP="00090DB1">
      <w:pPr>
        <w:ind w:left="-567" w:right="-840"/>
        <w:jc w:val="both"/>
        <w:rPr>
          <w:rFonts w:ascii="Arial" w:hAnsi="Arial" w:cs="Arial"/>
          <w:b/>
          <w:color w:val="365F91" w:themeColor="accent1" w:themeShade="BF"/>
        </w:rPr>
      </w:pPr>
    </w:p>
    <w:p w:rsidR="00983524" w:rsidRDefault="00983524" w:rsidP="00090DB1">
      <w:pPr>
        <w:ind w:left="-567" w:right="-840"/>
        <w:jc w:val="both"/>
        <w:rPr>
          <w:rFonts w:ascii="Arial" w:hAnsi="Arial" w:cs="Arial"/>
          <w:b/>
          <w:color w:val="365F91" w:themeColor="accent1" w:themeShade="BF"/>
        </w:rPr>
      </w:pPr>
    </w:p>
    <w:p w:rsidR="00983524" w:rsidRDefault="00983524" w:rsidP="00090DB1">
      <w:pPr>
        <w:ind w:left="-567" w:right="-840"/>
        <w:jc w:val="both"/>
        <w:rPr>
          <w:rFonts w:ascii="Arial" w:hAnsi="Arial" w:cs="Arial"/>
          <w:b/>
          <w:color w:val="365F91" w:themeColor="accent1" w:themeShade="BF"/>
        </w:rPr>
      </w:pPr>
    </w:p>
    <w:p w:rsidR="00DD3363" w:rsidRPr="00090DB1" w:rsidRDefault="00DD3363" w:rsidP="00090DB1">
      <w:pPr>
        <w:ind w:left="-567" w:right="-840"/>
        <w:jc w:val="both"/>
        <w:rPr>
          <w:rFonts w:ascii="Arial" w:hAnsi="Arial" w:cs="Arial"/>
          <w:b/>
          <w:color w:val="365F91" w:themeColor="accent1" w:themeShade="BF"/>
        </w:rPr>
      </w:pPr>
      <w:r w:rsidRPr="00090DB1">
        <w:rPr>
          <w:rFonts w:ascii="Arial" w:hAnsi="Arial" w:cs="Arial"/>
          <w:b/>
          <w:color w:val="365F91" w:themeColor="accent1" w:themeShade="BF"/>
        </w:rPr>
        <w:t xml:space="preserve">Is there anything I cannot use my </w:t>
      </w:r>
      <w:r w:rsidR="00FE6AD2" w:rsidRPr="00090DB1">
        <w:rPr>
          <w:rFonts w:ascii="Arial" w:hAnsi="Arial" w:cs="Arial"/>
          <w:b/>
          <w:color w:val="365F91" w:themeColor="accent1" w:themeShade="BF"/>
        </w:rPr>
        <w:t>Direct Payment</w:t>
      </w:r>
      <w:r w:rsidRPr="00090DB1">
        <w:rPr>
          <w:rFonts w:ascii="Arial" w:hAnsi="Arial" w:cs="Arial"/>
          <w:b/>
          <w:color w:val="365F91" w:themeColor="accent1" w:themeShade="BF"/>
        </w:rPr>
        <w:t xml:space="preserve"> for?</w:t>
      </w:r>
    </w:p>
    <w:p w:rsidR="00937390" w:rsidRPr="00090DB1" w:rsidRDefault="00937390" w:rsidP="00090DB1">
      <w:pPr>
        <w:ind w:left="-567" w:right="-840"/>
        <w:jc w:val="both"/>
        <w:rPr>
          <w:rFonts w:ascii="Arial" w:hAnsi="Arial" w:cs="Arial"/>
          <w:b/>
          <w:color w:val="365F91" w:themeColor="accent1" w:themeShade="BF"/>
        </w:rPr>
      </w:pPr>
    </w:p>
    <w:p w:rsidR="006F46F8" w:rsidRDefault="00DD3363" w:rsidP="006F46F8">
      <w:pPr>
        <w:ind w:left="-567" w:right="-840"/>
        <w:jc w:val="both"/>
        <w:rPr>
          <w:rFonts w:ascii="Arial" w:hAnsi="Arial" w:cs="Arial"/>
        </w:rPr>
      </w:pPr>
      <w:r w:rsidRPr="00090DB1">
        <w:rPr>
          <w:rFonts w:ascii="Arial" w:hAnsi="Arial" w:cs="Arial"/>
        </w:rPr>
        <w:t xml:space="preserve">You cannot use </w:t>
      </w:r>
      <w:r w:rsidR="00502DD4" w:rsidRPr="00090DB1">
        <w:rPr>
          <w:rFonts w:ascii="Arial" w:hAnsi="Arial" w:cs="Arial"/>
        </w:rPr>
        <w:t xml:space="preserve">direct payments </w:t>
      </w:r>
      <w:r w:rsidRPr="00090DB1">
        <w:rPr>
          <w:rFonts w:ascii="Arial" w:hAnsi="Arial" w:cs="Arial"/>
        </w:rPr>
        <w:t>for:</w:t>
      </w:r>
    </w:p>
    <w:p w:rsidR="006F46F8" w:rsidRPr="00090DB1" w:rsidRDefault="006F46F8" w:rsidP="006F46F8">
      <w:pPr>
        <w:ind w:left="-567" w:right="-840"/>
        <w:jc w:val="both"/>
        <w:rPr>
          <w:rFonts w:ascii="Arial" w:hAnsi="Arial" w:cs="Arial"/>
        </w:rPr>
      </w:pPr>
    </w:p>
    <w:p w:rsidR="006F7758" w:rsidRPr="00A85E91" w:rsidRDefault="00DD3363" w:rsidP="00D85629">
      <w:pPr>
        <w:numPr>
          <w:ilvl w:val="0"/>
          <w:numId w:val="4"/>
        </w:numPr>
        <w:ind w:left="-142" w:right="-840" w:hanging="284"/>
        <w:contextualSpacing/>
        <w:jc w:val="both"/>
        <w:rPr>
          <w:rFonts w:ascii="Arial" w:hAnsi="Arial" w:cs="Arial"/>
        </w:rPr>
      </w:pPr>
      <w:r w:rsidRPr="00A85E91">
        <w:rPr>
          <w:rFonts w:ascii="Arial" w:hAnsi="Arial" w:cs="Arial"/>
        </w:rPr>
        <w:t xml:space="preserve">anything that has </w:t>
      </w:r>
      <w:r w:rsidRPr="00A85E91">
        <w:rPr>
          <w:rFonts w:ascii="Arial" w:hAnsi="Arial" w:cs="Arial"/>
          <w:b/>
        </w:rPr>
        <w:t>not</w:t>
      </w:r>
      <w:r w:rsidRPr="00A85E91">
        <w:rPr>
          <w:rFonts w:ascii="Arial" w:hAnsi="Arial" w:cs="Arial"/>
        </w:rPr>
        <w:t xml:space="preserve"> been identified and agreed in your assessment,</w:t>
      </w:r>
    </w:p>
    <w:p w:rsidR="006F7758" w:rsidRPr="00A85E91" w:rsidRDefault="00DD3363" w:rsidP="00D82AF1">
      <w:pPr>
        <w:numPr>
          <w:ilvl w:val="0"/>
          <w:numId w:val="4"/>
        </w:numPr>
        <w:ind w:left="-142" w:right="-840" w:hanging="284"/>
        <w:contextualSpacing/>
        <w:jc w:val="both"/>
        <w:rPr>
          <w:rFonts w:ascii="Arial" w:hAnsi="Arial" w:cs="Arial"/>
        </w:rPr>
      </w:pPr>
      <w:r w:rsidRPr="00A85E91">
        <w:rPr>
          <w:rFonts w:ascii="Arial" w:hAnsi="Arial" w:cs="Arial"/>
        </w:rPr>
        <w:t>paying your Power of Attorney or Guardian for help,</w:t>
      </w:r>
    </w:p>
    <w:p w:rsidR="006F7758" w:rsidRPr="00A85E91" w:rsidRDefault="00DD3363" w:rsidP="003E137D">
      <w:pPr>
        <w:numPr>
          <w:ilvl w:val="0"/>
          <w:numId w:val="4"/>
        </w:numPr>
        <w:ind w:left="-142" w:right="-840" w:hanging="284"/>
        <w:contextualSpacing/>
        <w:jc w:val="both"/>
        <w:rPr>
          <w:rFonts w:ascii="Arial" w:hAnsi="Arial" w:cs="Arial"/>
        </w:rPr>
      </w:pPr>
      <w:r w:rsidRPr="00A85E91">
        <w:rPr>
          <w:rFonts w:ascii="Arial" w:hAnsi="Arial" w:cs="Arial"/>
        </w:rPr>
        <w:t>any service or equipment that can be provided through health services,</w:t>
      </w:r>
    </w:p>
    <w:p w:rsidR="006F7758" w:rsidRPr="00A85E91" w:rsidRDefault="00DD3363" w:rsidP="00417420">
      <w:pPr>
        <w:numPr>
          <w:ilvl w:val="0"/>
          <w:numId w:val="4"/>
        </w:numPr>
        <w:ind w:left="-142" w:right="-840" w:hanging="284"/>
        <w:contextualSpacing/>
        <w:jc w:val="both"/>
        <w:rPr>
          <w:rFonts w:ascii="Arial" w:hAnsi="Arial" w:cs="Arial"/>
        </w:rPr>
      </w:pPr>
      <w:r w:rsidRPr="00A85E91">
        <w:rPr>
          <w:rFonts w:ascii="Arial" w:hAnsi="Arial" w:cs="Arial"/>
        </w:rPr>
        <w:t>permanent residential care and support,</w:t>
      </w:r>
    </w:p>
    <w:p w:rsidR="006F7758" w:rsidRPr="00A85E91" w:rsidRDefault="00502DD4" w:rsidP="00A012EF">
      <w:pPr>
        <w:numPr>
          <w:ilvl w:val="0"/>
          <w:numId w:val="4"/>
        </w:numPr>
        <w:ind w:left="-142" w:right="-840" w:hanging="284"/>
        <w:contextualSpacing/>
        <w:jc w:val="both"/>
        <w:rPr>
          <w:rFonts w:ascii="Arial" w:hAnsi="Arial" w:cs="Arial"/>
        </w:rPr>
      </w:pPr>
      <w:r w:rsidRPr="00A85E91">
        <w:rPr>
          <w:rFonts w:ascii="Arial" w:hAnsi="Arial" w:cs="Arial"/>
        </w:rPr>
        <w:t>personal assistant</w:t>
      </w:r>
      <w:r w:rsidR="00913343" w:rsidRPr="00A85E91">
        <w:rPr>
          <w:rFonts w:ascii="Arial" w:hAnsi="Arial" w:cs="Arial"/>
        </w:rPr>
        <w:t>s</w:t>
      </w:r>
      <w:r w:rsidR="00DD3363" w:rsidRPr="00A85E91">
        <w:rPr>
          <w:rFonts w:ascii="Arial" w:hAnsi="Arial" w:cs="Arial"/>
        </w:rPr>
        <w:t xml:space="preserve"> mileage to and from work,</w:t>
      </w:r>
    </w:p>
    <w:p w:rsidR="006F7758" w:rsidRPr="00A85E91" w:rsidRDefault="00DD3363" w:rsidP="008F6F5A">
      <w:pPr>
        <w:numPr>
          <w:ilvl w:val="0"/>
          <w:numId w:val="4"/>
        </w:numPr>
        <w:ind w:left="-142" w:right="-840" w:hanging="284"/>
        <w:contextualSpacing/>
        <w:jc w:val="both"/>
        <w:rPr>
          <w:rFonts w:ascii="Arial" w:hAnsi="Arial" w:cs="Arial"/>
        </w:rPr>
      </w:pPr>
      <w:r w:rsidRPr="00A85E91">
        <w:rPr>
          <w:rFonts w:ascii="Arial" w:hAnsi="Arial" w:cs="Arial"/>
        </w:rPr>
        <w:t xml:space="preserve">household expenditure such as rent, mortgage, utility bills, </w:t>
      </w:r>
      <w:r w:rsidR="00F71877" w:rsidRPr="00A85E91">
        <w:rPr>
          <w:rFonts w:ascii="Arial" w:hAnsi="Arial" w:cs="Arial"/>
        </w:rPr>
        <w:t>etc.</w:t>
      </w:r>
      <w:r w:rsidRPr="00A85E91">
        <w:rPr>
          <w:rFonts w:ascii="Arial" w:hAnsi="Arial" w:cs="Arial"/>
        </w:rPr>
        <w:t>,</w:t>
      </w:r>
    </w:p>
    <w:p w:rsidR="006F7758" w:rsidRPr="00A85E91" w:rsidRDefault="00DD3363" w:rsidP="00361BA4">
      <w:pPr>
        <w:numPr>
          <w:ilvl w:val="0"/>
          <w:numId w:val="4"/>
        </w:numPr>
        <w:ind w:left="-142" w:right="-840" w:hanging="284"/>
        <w:contextualSpacing/>
        <w:jc w:val="both"/>
        <w:rPr>
          <w:rFonts w:ascii="Arial" w:hAnsi="Arial" w:cs="Arial"/>
        </w:rPr>
      </w:pPr>
      <w:r w:rsidRPr="00A85E91">
        <w:rPr>
          <w:rFonts w:ascii="Arial" w:hAnsi="Arial" w:cs="Arial"/>
        </w:rPr>
        <w:t>gambling, bingo, casinos, slot machines,</w:t>
      </w:r>
    </w:p>
    <w:p w:rsidR="006F7758" w:rsidRPr="00A85E91" w:rsidRDefault="00DD3363" w:rsidP="00253382">
      <w:pPr>
        <w:numPr>
          <w:ilvl w:val="0"/>
          <w:numId w:val="4"/>
        </w:numPr>
        <w:ind w:left="-142" w:right="-840" w:hanging="284"/>
        <w:contextualSpacing/>
        <w:jc w:val="both"/>
        <w:rPr>
          <w:rFonts w:ascii="Arial" w:hAnsi="Arial" w:cs="Arial"/>
        </w:rPr>
      </w:pPr>
      <w:r w:rsidRPr="00A85E91">
        <w:rPr>
          <w:rFonts w:ascii="Arial" w:hAnsi="Arial" w:cs="Arial"/>
        </w:rPr>
        <w:t>tobacco products, e-cigarettes or alcohol,</w:t>
      </w:r>
    </w:p>
    <w:p w:rsidR="006F7758" w:rsidRPr="00A85E91" w:rsidRDefault="006E3DA9" w:rsidP="000F5E79">
      <w:pPr>
        <w:numPr>
          <w:ilvl w:val="0"/>
          <w:numId w:val="4"/>
        </w:numPr>
        <w:ind w:left="-142" w:right="-840" w:hanging="284"/>
        <w:contextualSpacing/>
        <w:jc w:val="both"/>
        <w:rPr>
          <w:rFonts w:ascii="Arial" w:hAnsi="Arial" w:cs="Arial"/>
        </w:rPr>
      </w:pPr>
      <w:r w:rsidRPr="00A85E91">
        <w:rPr>
          <w:rFonts w:ascii="Arial" w:hAnsi="Arial" w:cs="Arial"/>
        </w:rPr>
        <w:t xml:space="preserve">weekly </w:t>
      </w:r>
      <w:r w:rsidR="00DD3363" w:rsidRPr="00A85E91">
        <w:rPr>
          <w:rFonts w:ascii="Arial" w:hAnsi="Arial" w:cs="Arial"/>
        </w:rPr>
        <w:t>food</w:t>
      </w:r>
      <w:r w:rsidRPr="00A85E91">
        <w:rPr>
          <w:rFonts w:ascii="Arial" w:hAnsi="Arial" w:cs="Arial"/>
        </w:rPr>
        <w:t>,</w:t>
      </w:r>
      <w:r w:rsidR="00DD3363" w:rsidRPr="00A85E91">
        <w:rPr>
          <w:rFonts w:ascii="Arial" w:hAnsi="Arial" w:cs="Arial"/>
        </w:rPr>
        <w:t xml:space="preserve"> </w:t>
      </w:r>
      <w:r w:rsidRPr="00A85E91">
        <w:rPr>
          <w:rFonts w:ascii="Arial" w:hAnsi="Arial" w:cs="Arial"/>
        </w:rPr>
        <w:t xml:space="preserve">food </w:t>
      </w:r>
      <w:r w:rsidR="00DD3363" w:rsidRPr="00A85E91">
        <w:rPr>
          <w:rFonts w:ascii="Arial" w:hAnsi="Arial" w:cs="Arial"/>
        </w:rPr>
        <w:t>on holiday and in respite,</w:t>
      </w:r>
    </w:p>
    <w:p w:rsidR="00DD3363" w:rsidRPr="006F7758" w:rsidRDefault="00DD3363" w:rsidP="006F7758">
      <w:pPr>
        <w:numPr>
          <w:ilvl w:val="0"/>
          <w:numId w:val="4"/>
        </w:numPr>
        <w:ind w:left="-142" w:right="-840" w:hanging="284"/>
        <w:contextualSpacing/>
        <w:jc w:val="both"/>
        <w:rPr>
          <w:rFonts w:ascii="Arial" w:hAnsi="Arial" w:cs="Arial"/>
        </w:rPr>
      </w:pPr>
      <w:r w:rsidRPr="006F7758">
        <w:rPr>
          <w:rFonts w:ascii="Arial" w:hAnsi="Arial" w:cs="Arial"/>
        </w:rPr>
        <w:t>paying off debts,</w:t>
      </w:r>
      <w:r w:rsidR="006F7758">
        <w:rPr>
          <w:rFonts w:ascii="Arial" w:hAnsi="Arial" w:cs="Arial"/>
        </w:rPr>
        <w:t xml:space="preserve"> </w:t>
      </w:r>
      <w:r w:rsidRPr="006F7758">
        <w:rPr>
          <w:rFonts w:ascii="Arial" w:hAnsi="Arial" w:cs="Arial"/>
        </w:rPr>
        <w:t>anything illegal.</w:t>
      </w:r>
    </w:p>
    <w:p w:rsidR="00DD3363" w:rsidRPr="00090DB1" w:rsidRDefault="00DD3363" w:rsidP="00090DB1">
      <w:pPr>
        <w:ind w:left="-567" w:right="-840"/>
        <w:contextualSpacing/>
        <w:jc w:val="both"/>
        <w:rPr>
          <w:rFonts w:ascii="Arial" w:hAnsi="Arial" w:cs="Arial"/>
        </w:rPr>
      </w:pPr>
    </w:p>
    <w:p w:rsidR="00DD3363" w:rsidRDefault="00DD3363" w:rsidP="006F7758">
      <w:pPr>
        <w:spacing w:line="360" w:lineRule="auto"/>
        <w:ind w:left="-567" w:right="-840"/>
        <w:contextualSpacing/>
        <w:jc w:val="both"/>
        <w:rPr>
          <w:rFonts w:ascii="Arial" w:hAnsi="Arial" w:cs="Arial"/>
        </w:rPr>
      </w:pPr>
      <w:r w:rsidRPr="00090DB1">
        <w:rPr>
          <w:rFonts w:ascii="Arial" w:hAnsi="Arial" w:cs="Arial"/>
        </w:rPr>
        <w:t xml:space="preserve">If the council feel that you are not using your </w:t>
      </w:r>
      <w:r w:rsidR="00502DD4" w:rsidRPr="00090DB1">
        <w:rPr>
          <w:rFonts w:ascii="Arial" w:hAnsi="Arial" w:cs="Arial"/>
        </w:rPr>
        <w:t>direct payments</w:t>
      </w:r>
      <w:r w:rsidRPr="00090DB1">
        <w:rPr>
          <w:rFonts w:ascii="Arial" w:hAnsi="Arial" w:cs="Arial"/>
        </w:rPr>
        <w:t xml:space="preserve"> appropriately they have a right to investigate and can stop payments if they feel you or someone else is at risk, you are not using them for agreed purposes or you are not getting your outcomes met.</w:t>
      </w:r>
    </w:p>
    <w:p w:rsidR="006F7758" w:rsidRPr="00090DB1" w:rsidRDefault="006F7758" w:rsidP="006F46F8">
      <w:pPr>
        <w:ind w:left="-567" w:right="-840"/>
        <w:contextualSpacing/>
        <w:jc w:val="both"/>
        <w:rPr>
          <w:rFonts w:ascii="Arial" w:hAnsi="Arial" w:cs="Arial"/>
        </w:rPr>
      </w:pPr>
    </w:p>
    <w:p w:rsidR="00950CC8" w:rsidRPr="00090DB1" w:rsidRDefault="00BF7B40" w:rsidP="00090DB1">
      <w:pPr>
        <w:ind w:left="-567" w:right="-840"/>
        <w:jc w:val="both"/>
        <w:rPr>
          <w:rFonts w:ascii="Arial" w:hAnsi="Arial" w:cs="Arial"/>
          <w:b/>
          <w:color w:val="365F91" w:themeColor="accent1" w:themeShade="BF"/>
        </w:rPr>
      </w:pPr>
      <w:r w:rsidRPr="00090DB1">
        <w:rPr>
          <w:rFonts w:ascii="Arial" w:hAnsi="Arial" w:cs="Arial"/>
          <w:b/>
          <w:color w:val="365F91" w:themeColor="accent1" w:themeShade="BF"/>
        </w:rPr>
        <w:t>How c</w:t>
      </w:r>
      <w:r w:rsidR="005B14DF" w:rsidRPr="00090DB1">
        <w:rPr>
          <w:rFonts w:ascii="Arial" w:hAnsi="Arial" w:cs="Arial"/>
          <w:b/>
          <w:color w:val="365F91" w:themeColor="accent1" w:themeShade="BF"/>
        </w:rPr>
        <w:t>an I pool my budget with other employers?</w:t>
      </w:r>
    </w:p>
    <w:p w:rsidR="00950CC8" w:rsidRPr="00090DB1" w:rsidRDefault="00950CC8" w:rsidP="00090DB1">
      <w:pPr>
        <w:ind w:left="-567" w:right="-840"/>
        <w:jc w:val="both"/>
        <w:rPr>
          <w:rFonts w:ascii="Arial" w:hAnsi="Arial" w:cs="Arial"/>
        </w:rPr>
      </w:pPr>
    </w:p>
    <w:p w:rsidR="00950CC8" w:rsidRDefault="00950CC8" w:rsidP="00090DB1">
      <w:pPr>
        <w:ind w:left="-567" w:right="-840"/>
        <w:jc w:val="both"/>
        <w:rPr>
          <w:rFonts w:ascii="Arial" w:hAnsi="Arial" w:cs="Arial"/>
        </w:rPr>
      </w:pPr>
      <w:r w:rsidRPr="00090DB1">
        <w:rPr>
          <w:rFonts w:ascii="Arial" w:hAnsi="Arial" w:cs="Arial"/>
        </w:rPr>
        <w:t>You can choose to pool all or part your personal budget to acquire:</w:t>
      </w:r>
    </w:p>
    <w:p w:rsidR="006F7758" w:rsidRPr="00090DB1" w:rsidRDefault="006F7758" w:rsidP="00090DB1">
      <w:pPr>
        <w:ind w:left="-567" w:right="-840"/>
        <w:jc w:val="both"/>
        <w:rPr>
          <w:rFonts w:ascii="Arial" w:hAnsi="Arial" w:cs="Arial"/>
        </w:rPr>
      </w:pPr>
    </w:p>
    <w:p w:rsidR="006F7758" w:rsidRPr="00A85E91" w:rsidRDefault="00950CC8" w:rsidP="007D3996">
      <w:pPr>
        <w:pStyle w:val="ListParagraph"/>
        <w:numPr>
          <w:ilvl w:val="0"/>
          <w:numId w:val="4"/>
        </w:numPr>
        <w:ind w:left="-142" w:right="-840"/>
        <w:jc w:val="both"/>
        <w:rPr>
          <w:rFonts w:ascii="Arial" w:hAnsi="Arial" w:cs="Arial"/>
        </w:rPr>
      </w:pPr>
      <w:r w:rsidRPr="00A85E91">
        <w:rPr>
          <w:rFonts w:ascii="Arial" w:hAnsi="Arial" w:cs="Arial"/>
        </w:rPr>
        <w:t>Transport</w:t>
      </w:r>
      <w:r w:rsidR="006F7758" w:rsidRPr="00A85E91">
        <w:rPr>
          <w:rFonts w:ascii="Arial" w:hAnsi="Arial" w:cs="Arial"/>
        </w:rPr>
        <w:t xml:space="preserve">, </w:t>
      </w:r>
      <w:r w:rsidRPr="00A85E91">
        <w:rPr>
          <w:rFonts w:ascii="Arial" w:hAnsi="Arial" w:cs="Arial"/>
        </w:rPr>
        <w:t>Holidays</w:t>
      </w:r>
      <w:r w:rsidR="006F7758" w:rsidRPr="00A85E91">
        <w:rPr>
          <w:rFonts w:ascii="Arial" w:hAnsi="Arial" w:cs="Arial"/>
        </w:rPr>
        <w:t xml:space="preserve">, </w:t>
      </w:r>
      <w:r w:rsidRPr="00A85E91">
        <w:rPr>
          <w:rFonts w:ascii="Arial" w:hAnsi="Arial" w:cs="Arial"/>
        </w:rPr>
        <w:t>Equipment</w:t>
      </w:r>
      <w:r w:rsidR="006F7758" w:rsidRPr="00A85E91">
        <w:rPr>
          <w:rFonts w:ascii="Arial" w:hAnsi="Arial" w:cs="Arial"/>
        </w:rPr>
        <w:t xml:space="preserve">, </w:t>
      </w:r>
      <w:r w:rsidRPr="00A85E91">
        <w:rPr>
          <w:rFonts w:ascii="Arial" w:hAnsi="Arial" w:cs="Arial"/>
        </w:rPr>
        <w:t>Activities</w:t>
      </w:r>
    </w:p>
    <w:p w:rsidR="006F7758" w:rsidRPr="00A85E91" w:rsidRDefault="00502DD4" w:rsidP="002D79DC">
      <w:pPr>
        <w:pStyle w:val="ListParagraph"/>
        <w:numPr>
          <w:ilvl w:val="0"/>
          <w:numId w:val="4"/>
        </w:numPr>
        <w:ind w:left="-142" w:right="-840"/>
        <w:jc w:val="both"/>
        <w:rPr>
          <w:rFonts w:ascii="Arial" w:hAnsi="Arial" w:cs="Arial"/>
        </w:rPr>
      </w:pPr>
      <w:r w:rsidRPr="00A85E91">
        <w:rPr>
          <w:rFonts w:ascii="Arial" w:hAnsi="Arial" w:cs="Arial"/>
        </w:rPr>
        <w:t>Training for personal assistant</w:t>
      </w:r>
      <w:r w:rsidR="00950CC8" w:rsidRPr="00A85E91">
        <w:rPr>
          <w:rFonts w:ascii="Arial" w:hAnsi="Arial" w:cs="Arial"/>
        </w:rPr>
        <w:t>s</w:t>
      </w:r>
    </w:p>
    <w:p w:rsidR="006F7758" w:rsidRDefault="00950CC8" w:rsidP="002B46F5">
      <w:pPr>
        <w:pStyle w:val="ListParagraph"/>
        <w:numPr>
          <w:ilvl w:val="0"/>
          <w:numId w:val="4"/>
        </w:numPr>
        <w:ind w:left="-142" w:right="-840"/>
        <w:jc w:val="both"/>
        <w:rPr>
          <w:rFonts w:ascii="Arial" w:hAnsi="Arial" w:cs="Arial"/>
        </w:rPr>
      </w:pPr>
      <w:r w:rsidRPr="00A85E91">
        <w:rPr>
          <w:rFonts w:ascii="Arial" w:hAnsi="Arial" w:cs="Arial"/>
        </w:rPr>
        <w:t>Starting a Business – i.e. a Social Enterprise/Community Interest Company</w:t>
      </w:r>
    </w:p>
    <w:p w:rsidR="00A85E91" w:rsidRPr="00A85E91" w:rsidRDefault="00A85E91" w:rsidP="00A85E91">
      <w:pPr>
        <w:ind w:right="-840"/>
        <w:jc w:val="both"/>
        <w:rPr>
          <w:rFonts w:ascii="Arial" w:hAnsi="Arial" w:cs="Arial"/>
        </w:rPr>
      </w:pPr>
    </w:p>
    <w:p w:rsidR="00950CC8" w:rsidRDefault="00950CC8" w:rsidP="00A85E91">
      <w:pPr>
        <w:ind w:left="-567" w:right="-840"/>
        <w:jc w:val="both"/>
        <w:rPr>
          <w:rFonts w:ascii="Arial" w:hAnsi="Arial" w:cs="Arial"/>
        </w:rPr>
      </w:pPr>
      <w:r w:rsidRPr="00090DB1">
        <w:rPr>
          <w:rFonts w:ascii="Arial" w:hAnsi="Arial" w:cs="Arial"/>
        </w:rPr>
        <w:t>The benefits of pooling can be:</w:t>
      </w:r>
    </w:p>
    <w:p w:rsidR="006F7758" w:rsidRPr="00090DB1" w:rsidRDefault="006F7758" w:rsidP="006F7758">
      <w:pPr>
        <w:ind w:left="-142" w:right="-840"/>
        <w:jc w:val="both"/>
        <w:rPr>
          <w:rFonts w:ascii="Arial" w:hAnsi="Arial" w:cs="Arial"/>
        </w:rPr>
      </w:pPr>
    </w:p>
    <w:p w:rsidR="006F7758" w:rsidRPr="00A85E91" w:rsidRDefault="00950CC8" w:rsidP="009212CC">
      <w:pPr>
        <w:pStyle w:val="ListParagraph"/>
        <w:numPr>
          <w:ilvl w:val="0"/>
          <w:numId w:val="4"/>
        </w:numPr>
        <w:ind w:left="-142" w:right="-840"/>
        <w:jc w:val="both"/>
        <w:rPr>
          <w:rFonts w:ascii="Arial" w:hAnsi="Arial" w:cs="Arial"/>
        </w:rPr>
      </w:pPr>
      <w:r w:rsidRPr="00A85E91">
        <w:rPr>
          <w:rFonts w:ascii="Arial" w:hAnsi="Arial" w:cs="Arial"/>
        </w:rPr>
        <w:t xml:space="preserve">To save money – individual budgets go further </w:t>
      </w:r>
    </w:p>
    <w:p w:rsidR="006F7758" w:rsidRPr="00A85E91" w:rsidRDefault="00950CC8" w:rsidP="00FD6E53">
      <w:pPr>
        <w:pStyle w:val="ListParagraph"/>
        <w:numPr>
          <w:ilvl w:val="0"/>
          <w:numId w:val="4"/>
        </w:numPr>
        <w:ind w:left="-142" w:right="-840"/>
        <w:jc w:val="both"/>
        <w:rPr>
          <w:rFonts w:ascii="Arial" w:hAnsi="Arial" w:cs="Arial"/>
        </w:rPr>
      </w:pPr>
      <w:r w:rsidRPr="00A85E91">
        <w:rPr>
          <w:rFonts w:ascii="Arial" w:hAnsi="Arial" w:cs="Arial"/>
        </w:rPr>
        <w:t>To negotiate better rates</w:t>
      </w:r>
    </w:p>
    <w:p w:rsidR="006F7758" w:rsidRPr="00A85E91" w:rsidRDefault="00950CC8" w:rsidP="00583917">
      <w:pPr>
        <w:pStyle w:val="ListParagraph"/>
        <w:numPr>
          <w:ilvl w:val="0"/>
          <w:numId w:val="4"/>
        </w:numPr>
        <w:ind w:left="-142" w:right="-840"/>
        <w:jc w:val="both"/>
        <w:rPr>
          <w:rFonts w:ascii="Arial" w:hAnsi="Arial" w:cs="Arial"/>
        </w:rPr>
      </w:pPr>
      <w:r w:rsidRPr="00A85E91">
        <w:rPr>
          <w:rFonts w:ascii="Arial" w:hAnsi="Arial" w:cs="Arial"/>
        </w:rPr>
        <w:t>To share ideas and skills</w:t>
      </w:r>
    </w:p>
    <w:p w:rsidR="006F7758" w:rsidRPr="00A85E91" w:rsidRDefault="00950CC8" w:rsidP="00453480">
      <w:pPr>
        <w:pStyle w:val="ListParagraph"/>
        <w:numPr>
          <w:ilvl w:val="0"/>
          <w:numId w:val="4"/>
        </w:numPr>
        <w:ind w:left="-142" w:right="-840"/>
        <w:jc w:val="both"/>
        <w:rPr>
          <w:rFonts w:ascii="Arial" w:hAnsi="Arial" w:cs="Arial"/>
        </w:rPr>
      </w:pPr>
      <w:r w:rsidRPr="00A85E91">
        <w:rPr>
          <w:rFonts w:ascii="Arial" w:hAnsi="Arial" w:cs="Arial"/>
        </w:rPr>
        <w:t>To stay in touch with others</w:t>
      </w:r>
    </w:p>
    <w:p w:rsidR="006F7758" w:rsidRDefault="00950CC8" w:rsidP="006F7758">
      <w:pPr>
        <w:pStyle w:val="ListParagraph"/>
        <w:numPr>
          <w:ilvl w:val="0"/>
          <w:numId w:val="4"/>
        </w:numPr>
        <w:ind w:left="-142" w:right="-840"/>
        <w:jc w:val="both"/>
        <w:rPr>
          <w:rFonts w:ascii="Arial" w:hAnsi="Arial" w:cs="Arial"/>
        </w:rPr>
      </w:pPr>
      <w:r w:rsidRPr="00090DB1">
        <w:rPr>
          <w:rFonts w:ascii="Arial" w:hAnsi="Arial" w:cs="Arial"/>
        </w:rPr>
        <w:t>To try something new</w:t>
      </w:r>
    </w:p>
    <w:p w:rsidR="006F7758" w:rsidRPr="006F46F8" w:rsidRDefault="006F7758" w:rsidP="006F46F8">
      <w:pPr>
        <w:ind w:right="-840"/>
        <w:jc w:val="both"/>
        <w:rPr>
          <w:rFonts w:ascii="Arial" w:hAnsi="Arial" w:cs="Arial"/>
        </w:rPr>
      </w:pPr>
    </w:p>
    <w:p w:rsidR="00950CC8" w:rsidRPr="006F7758" w:rsidRDefault="00950CC8" w:rsidP="006F7758">
      <w:pPr>
        <w:pStyle w:val="ListParagraph"/>
        <w:ind w:left="-567" w:right="-840"/>
        <w:jc w:val="both"/>
        <w:rPr>
          <w:rFonts w:ascii="Arial" w:hAnsi="Arial" w:cs="Arial"/>
        </w:rPr>
      </w:pPr>
      <w:r w:rsidRPr="006F7758">
        <w:rPr>
          <w:rFonts w:ascii="Arial" w:hAnsi="Arial" w:cs="Arial"/>
        </w:rPr>
        <w:t>There are 3 types of pooling:</w:t>
      </w:r>
    </w:p>
    <w:p w:rsidR="006F7758" w:rsidRPr="00090DB1" w:rsidRDefault="006F7758" w:rsidP="00090DB1">
      <w:pPr>
        <w:ind w:left="-567" w:right="-840"/>
        <w:jc w:val="both"/>
        <w:rPr>
          <w:rFonts w:ascii="Arial" w:hAnsi="Arial" w:cs="Arial"/>
        </w:rPr>
      </w:pPr>
    </w:p>
    <w:p w:rsidR="00950CC8" w:rsidRPr="006F7758" w:rsidRDefault="00950CC8" w:rsidP="006F46F8">
      <w:pPr>
        <w:pStyle w:val="ListParagraph"/>
        <w:numPr>
          <w:ilvl w:val="0"/>
          <w:numId w:val="22"/>
        </w:numPr>
        <w:spacing w:line="360" w:lineRule="auto"/>
        <w:ind w:left="-142" w:right="-840"/>
        <w:jc w:val="both"/>
        <w:rPr>
          <w:rFonts w:ascii="Arial" w:hAnsi="Arial" w:cs="Arial"/>
        </w:rPr>
      </w:pPr>
      <w:r w:rsidRPr="006F7758">
        <w:rPr>
          <w:rFonts w:ascii="Arial" w:hAnsi="Arial" w:cs="Arial"/>
          <w:u w:val="single"/>
        </w:rPr>
        <w:t>Casual Pooling</w:t>
      </w:r>
      <w:r w:rsidRPr="006F7758">
        <w:rPr>
          <w:rFonts w:ascii="Arial" w:hAnsi="Arial" w:cs="Arial"/>
        </w:rPr>
        <w:t xml:space="preserve"> – this is whe</w:t>
      </w:r>
      <w:r w:rsidR="00CF162A" w:rsidRPr="006F7758">
        <w:rPr>
          <w:rFonts w:ascii="Arial" w:hAnsi="Arial" w:cs="Arial"/>
        </w:rPr>
        <w:t xml:space="preserve">re a couple of </w:t>
      </w:r>
      <w:r w:rsidR="00502DD4" w:rsidRPr="006F7758">
        <w:rPr>
          <w:rFonts w:ascii="Arial" w:hAnsi="Arial" w:cs="Arial"/>
        </w:rPr>
        <w:t>direct payments</w:t>
      </w:r>
      <w:r w:rsidR="00CF162A" w:rsidRPr="006F7758">
        <w:rPr>
          <w:rFonts w:ascii="Arial" w:hAnsi="Arial" w:cs="Arial"/>
        </w:rPr>
        <w:t xml:space="preserve"> </w:t>
      </w:r>
      <w:r w:rsidRPr="006F7758">
        <w:rPr>
          <w:rFonts w:ascii="Arial" w:hAnsi="Arial" w:cs="Arial"/>
        </w:rPr>
        <w:t xml:space="preserve">recipients decide to share resources on an informal basis - e.g. two </w:t>
      </w:r>
      <w:r w:rsidR="00502DD4" w:rsidRPr="006F7758">
        <w:rPr>
          <w:rFonts w:ascii="Arial" w:hAnsi="Arial" w:cs="Arial"/>
        </w:rPr>
        <w:t xml:space="preserve">direct payments </w:t>
      </w:r>
      <w:r w:rsidRPr="006F7758">
        <w:rPr>
          <w:rFonts w:ascii="Arial" w:hAnsi="Arial" w:cs="Arial"/>
        </w:rPr>
        <w:t>recipients decide to go to the cin</w:t>
      </w:r>
      <w:r w:rsidR="00502DD4" w:rsidRPr="006F7758">
        <w:rPr>
          <w:rFonts w:ascii="Arial" w:hAnsi="Arial" w:cs="Arial"/>
        </w:rPr>
        <w:t>ema on a regular basis, their personal assistant</w:t>
      </w:r>
      <w:r w:rsidRPr="006F7758">
        <w:rPr>
          <w:rFonts w:ascii="Arial" w:hAnsi="Arial" w:cs="Arial"/>
        </w:rPr>
        <w:t>s take it in turn to accompany them.</w:t>
      </w:r>
      <w:r w:rsidR="00AD48DA" w:rsidRPr="006F7758">
        <w:rPr>
          <w:rFonts w:ascii="Arial" w:hAnsi="Arial" w:cs="Arial"/>
        </w:rPr>
        <w:t xml:space="preserve"> </w:t>
      </w:r>
      <w:r w:rsidRPr="006F7758">
        <w:rPr>
          <w:rFonts w:ascii="Arial" w:hAnsi="Arial" w:cs="Arial"/>
        </w:rPr>
        <w:t xml:space="preserve">There is no need for special </w:t>
      </w:r>
      <w:r w:rsidR="00502DD4" w:rsidRPr="006F7758">
        <w:rPr>
          <w:rFonts w:ascii="Arial" w:hAnsi="Arial" w:cs="Arial"/>
        </w:rPr>
        <w:t>arrangements for this; however personal assistant</w:t>
      </w:r>
      <w:r w:rsidRPr="006F7758">
        <w:rPr>
          <w:rFonts w:ascii="Arial" w:hAnsi="Arial" w:cs="Arial"/>
        </w:rPr>
        <w:t xml:space="preserve"> contracts may need to be adjusted.</w:t>
      </w:r>
    </w:p>
    <w:p w:rsidR="00AD48DA" w:rsidRPr="00090DB1" w:rsidRDefault="00AD48DA" w:rsidP="006F46F8">
      <w:pPr>
        <w:pStyle w:val="ListParagraph"/>
        <w:ind w:left="-142" w:right="-840"/>
        <w:jc w:val="both"/>
        <w:rPr>
          <w:rFonts w:ascii="Arial" w:hAnsi="Arial" w:cs="Arial"/>
        </w:rPr>
      </w:pPr>
    </w:p>
    <w:p w:rsidR="00950CC8" w:rsidRPr="00090DB1" w:rsidRDefault="00950CC8" w:rsidP="006F46F8">
      <w:pPr>
        <w:pStyle w:val="ListParagraph"/>
        <w:numPr>
          <w:ilvl w:val="0"/>
          <w:numId w:val="22"/>
        </w:numPr>
        <w:spacing w:line="360" w:lineRule="auto"/>
        <w:ind w:left="-142" w:right="-840"/>
        <w:jc w:val="both"/>
        <w:rPr>
          <w:rFonts w:ascii="Arial" w:hAnsi="Arial" w:cs="Arial"/>
          <w:color w:val="2D2A26"/>
          <w:lang w:eastAsia="en-GB"/>
        </w:rPr>
      </w:pPr>
      <w:r w:rsidRPr="00090DB1">
        <w:rPr>
          <w:rFonts w:ascii="Arial" w:hAnsi="Arial" w:cs="Arial"/>
          <w:color w:val="2D2A26"/>
          <w:u w:val="single"/>
          <w:lang w:eastAsia="en-GB"/>
        </w:rPr>
        <w:t>Regular Pooling</w:t>
      </w:r>
      <w:r w:rsidRPr="00090DB1">
        <w:rPr>
          <w:rFonts w:ascii="Arial" w:hAnsi="Arial" w:cs="Arial"/>
          <w:color w:val="2D2A26"/>
          <w:lang w:eastAsia="en-GB"/>
        </w:rPr>
        <w:t xml:space="preserve"> – this is where a group of people get together to do a regular activity on a regular basis. This may involve starting up a group, employing people or hiring venues etc. This type of pooling will require more formal agreements amongst the </w:t>
      </w:r>
      <w:r w:rsidR="00502DD4" w:rsidRPr="00090DB1">
        <w:rPr>
          <w:rFonts w:ascii="Arial" w:hAnsi="Arial" w:cs="Arial"/>
        </w:rPr>
        <w:t xml:space="preserve">direct payments </w:t>
      </w:r>
      <w:r w:rsidRPr="00090DB1">
        <w:rPr>
          <w:rFonts w:ascii="Arial" w:hAnsi="Arial" w:cs="Arial"/>
          <w:color w:val="2D2A26"/>
          <w:lang w:eastAsia="en-GB"/>
        </w:rPr>
        <w:t>recipients, with decisions about who takes responsibility for being the employer or signing contracts.</w:t>
      </w:r>
    </w:p>
    <w:p w:rsidR="00AD48DA" w:rsidRPr="00090DB1" w:rsidRDefault="00AD48DA" w:rsidP="006F46F8">
      <w:pPr>
        <w:ind w:left="-142" w:right="-840"/>
        <w:jc w:val="both"/>
        <w:rPr>
          <w:rFonts w:ascii="Arial" w:hAnsi="Arial" w:cs="Arial"/>
          <w:color w:val="2D2A26"/>
          <w:lang w:eastAsia="en-GB"/>
        </w:rPr>
      </w:pPr>
    </w:p>
    <w:p w:rsidR="00950CC8" w:rsidRPr="00090DB1" w:rsidRDefault="00950CC8" w:rsidP="006F46F8">
      <w:pPr>
        <w:pStyle w:val="ListParagraph"/>
        <w:numPr>
          <w:ilvl w:val="0"/>
          <w:numId w:val="22"/>
        </w:numPr>
        <w:spacing w:line="360" w:lineRule="auto"/>
        <w:ind w:left="-142" w:right="-840"/>
        <w:jc w:val="both"/>
        <w:rPr>
          <w:rFonts w:ascii="Arial" w:hAnsi="Arial" w:cs="Arial"/>
        </w:rPr>
      </w:pPr>
      <w:r w:rsidRPr="00090DB1">
        <w:rPr>
          <w:rFonts w:ascii="Arial" w:hAnsi="Arial" w:cs="Arial"/>
          <w:u w:val="single"/>
        </w:rPr>
        <w:t>Starting a Business</w:t>
      </w:r>
      <w:r w:rsidRPr="00090DB1">
        <w:rPr>
          <w:rFonts w:ascii="Arial" w:hAnsi="Arial" w:cs="Arial"/>
        </w:rPr>
        <w:t xml:space="preserve"> – this is where a group decides to establish a social enterprise/community interest company to meet a social purpose/activity. i.e. day centre for the elderly. The group can benefit from the social aspects of making and selling things. This is more complicated and will generally need a dedicated group who are willing to set up a limited company.</w:t>
      </w:r>
    </w:p>
    <w:p w:rsidR="00AD48DA" w:rsidRPr="00090DB1" w:rsidRDefault="00AD48DA" w:rsidP="006F7758">
      <w:pPr>
        <w:ind w:left="-567" w:right="-840"/>
        <w:jc w:val="both"/>
        <w:rPr>
          <w:rFonts w:ascii="Arial" w:hAnsi="Arial" w:cs="Arial"/>
        </w:rPr>
      </w:pPr>
    </w:p>
    <w:p w:rsidR="00AD48DA" w:rsidRPr="00090DB1" w:rsidRDefault="00950CC8" w:rsidP="006F7758">
      <w:pPr>
        <w:spacing w:line="360" w:lineRule="auto"/>
        <w:ind w:left="-567" w:right="-840"/>
        <w:jc w:val="both"/>
        <w:rPr>
          <w:rFonts w:ascii="Arial" w:hAnsi="Arial" w:cs="Arial"/>
        </w:rPr>
      </w:pPr>
      <w:r w:rsidRPr="00090DB1">
        <w:rPr>
          <w:rFonts w:ascii="Arial" w:hAnsi="Arial" w:cs="Arial"/>
        </w:rPr>
        <w:t>Pooling budgets can be a great idea in principle, but can be difficult to organise and keep running smoothly. The most important factor in successful pooling arrangements has been where there is independent support organisation to support the setting up and running of pooling arrangements, such as Shetland Community Connections.</w:t>
      </w:r>
    </w:p>
    <w:p w:rsidR="00950CC8" w:rsidRPr="00090DB1" w:rsidRDefault="00950CC8" w:rsidP="006F7758">
      <w:pPr>
        <w:spacing w:line="360" w:lineRule="auto"/>
        <w:ind w:left="-567" w:right="-840"/>
        <w:jc w:val="both"/>
        <w:rPr>
          <w:rFonts w:ascii="Arial" w:hAnsi="Arial" w:cs="Arial"/>
        </w:rPr>
      </w:pPr>
      <w:r w:rsidRPr="00090DB1">
        <w:rPr>
          <w:rFonts w:ascii="Arial" w:hAnsi="Arial" w:cs="Arial"/>
        </w:rPr>
        <w:t>If possible the idea of pooling would happen at your care planning stage so that others can be identified and budget planning agreed.</w:t>
      </w:r>
    </w:p>
    <w:p w:rsidR="009B7290" w:rsidRPr="00090DB1" w:rsidRDefault="009B7290" w:rsidP="00090DB1">
      <w:pPr>
        <w:ind w:left="-567" w:right="-840"/>
        <w:jc w:val="both"/>
        <w:rPr>
          <w:rFonts w:ascii="Arial" w:hAnsi="Arial" w:cs="Arial"/>
        </w:rPr>
      </w:pPr>
    </w:p>
    <w:p w:rsidR="0068290D" w:rsidRPr="00090DB1" w:rsidRDefault="0068290D" w:rsidP="00090DB1">
      <w:pPr>
        <w:ind w:left="-567" w:right="-840"/>
        <w:jc w:val="both"/>
        <w:rPr>
          <w:rFonts w:ascii="Arial" w:hAnsi="Arial" w:cs="Arial"/>
        </w:rPr>
      </w:pPr>
      <w:r w:rsidRPr="00090DB1">
        <w:rPr>
          <w:rFonts w:ascii="Arial" w:hAnsi="Arial" w:cs="Arial"/>
        </w:rPr>
        <w:t xml:space="preserve">For more information you can visit </w:t>
      </w:r>
      <w:hyperlink r:id="rId10" w:history="1">
        <w:r w:rsidRPr="00090DB1">
          <w:rPr>
            <w:rStyle w:val="Hyperlink"/>
            <w:rFonts w:ascii="Arial" w:hAnsi="Arial" w:cs="Arial"/>
          </w:rPr>
          <w:t>www.poolingbudgets.org</w:t>
        </w:r>
      </w:hyperlink>
    </w:p>
    <w:p w:rsidR="00950CC8" w:rsidRPr="00090DB1" w:rsidRDefault="00950CC8" w:rsidP="00090DB1">
      <w:pPr>
        <w:ind w:left="-567" w:right="-840"/>
        <w:jc w:val="both"/>
        <w:rPr>
          <w:rFonts w:ascii="Arial" w:hAnsi="Arial" w:cs="Arial"/>
          <w:b/>
          <w:color w:val="365F91" w:themeColor="accent1" w:themeShade="BF"/>
        </w:rPr>
      </w:pPr>
    </w:p>
    <w:p w:rsidR="00180A10" w:rsidRPr="00090DB1" w:rsidRDefault="00180A10" w:rsidP="00090DB1">
      <w:pPr>
        <w:ind w:left="-567" w:right="-840"/>
        <w:jc w:val="both"/>
        <w:rPr>
          <w:rFonts w:ascii="Arial" w:hAnsi="Arial" w:cs="Arial"/>
          <w:b/>
          <w:color w:val="365F91" w:themeColor="accent1" w:themeShade="BF"/>
        </w:rPr>
      </w:pPr>
      <w:r w:rsidRPr="00090DB1">
        <w:rPr>
          <w:rFonts w:ascii="Arial" w:hAnsi="Arial" w:cs="Arial"/>
          <w:b/>
          <w:color w:val="365F91" w:themeColor="accent1" w:themeShade="BF"/>
        </w:rPr>
        <w:t xml:space="preserve">What if my </w:t>
      </w:r>
      <w:r w:rsidR="00502DD4" w:rsidRPr="00090DB1">
        <w:rPr>
          <w:rFonts w:ascii="Arial" w:hAnsi="Arial" w:cs="Arial"/>
          <w:b/>
          <w:color w:val="365F91" w:themeColor="accent1" w:themeShade="BF"/>
        </w:rPr>
        <w:t>direct payments</w:t>
      </w:r>
      <w:r w:rsidRPr="00090DB1">
        <w:rPr>
          <w:rFonts w:ascii="Arial" w:hAnsi="Arial" w:cs="Arial"/>
          <w:b/>
          <w:color w:val="365F91" w:themeColor="accent1" w:themeShade="BF"/>
        </w:rPr>
        <w:t xml:space="preserve"> are not enough?</w:t>
      </w:r>
    </w:p>
    <w:p w:rsidR="00937390" w:rsidRPr="00090DB1" w:rsidRDefault="00937390" w:rsidP="00090DB1">
      <w:pPr>
        <w:ind w:left="-567" w:right="-840"/>
        <w:jc w:val="both"/>
        <w:rPr>
          <w:rFonts w:ascii="Arial" w:hAnsi="Arial" w:cs="Arial"/>
          <w:b/>
          <w:color w:val="365F91" w:themeColor="accent1" w:themeShade="BF"/>
        </w:rPr>
      </w:pPr>
    </w:p>
    <w:p w:rsidR="000D6DCA" w:rsidRDefault="00180A10" w:rsidP="006F7758">
      <w:pPr>
        <w:spacing w:line="360" w:lineRule="auto"/>
        <w:ind w:left="-567" w:right="-840"/>
        <w:jc w:val="both"/>
        <w:rPr>
          <w:rFonts w:ascii="Arial" w:hAnsi="Arial" w:cs="Arial"/>
        </w:rPr>
      </w:pPr>
      <w:r w:rsidRPr="00090DB1">
        <w:rPr>
          <w:rFonts w:ascii="Arial" w:hAnsi="Arial" w:cs="Arial"/>
        </w:rPr>
        <w:t>Getting the right budget is crucial to ensuring you receive the appropriate level of support. If you feel your budget is not enough to meet your outcomes then you need to discuss this with your care manager. They will offer to review your circumstances with you and amend your assessment if necessary.</w:t>
      </w:r>
    </w:p>
    <w:p w:rsidR="006F7758" w:rsidRPr="00090DB1" w:rsidRDefault="006F7758" w:rsidP="006F7758">
      <w:pPr>
        <w:ind w:left="-567" w:right="-840"/>
        <w:jc w:val="both"/>
        <w:rPr>
          <w:rFonts w:ascii="Arial" w:hAnsi="Arial" w:cs="Arial"/>
          <w:b/>
          <w:color w:val="365F91" w:themeColor="accent1" w:themeShade="BF"/>
        </w:rPr>
      </w:pPr>
    </w:p>
    <w:p w:rsidR="00DD3363" w:rsidRDefault="00DD3363" w:rsidP="00090DB1">
      <w:pPr>
        <w:ind w:left="-567" w:right="-840"/>
        <w:jc w:val="both"/>
        <w:rPr>
          <w:rFonts w:ascii="Arial" w:hAnsi="Arial" w:cs="Arial"/>
          <w:b/>
          <w:color w:val="365F91" w:themeColor="accent1" w:themeShade="BF"/>
        </w:rPr>
      </w:pPr>
      <w:r w:rsidRPr="00090DB1">
        <w:rPr>
          <w:rFonts w:ascii="Arial" w:hAnsi="Arial" w:cs="Arial"/>
          <w:b/>
          <w:color w:val="365F91" w:themeColor="accent1" w:themeShade="BF"/>
        </w:rPr>
        <w:t>What are my responsibilities?</w:t>
      </w:r>
    </w:p>
    <w:p w:rsidR="006F46F8" w:rsidRDefault="006F46F8" w:rsidP="00090DB1">
      <w:pPr>
        <w:ind w:left="-567" w:right="-840"/>
        <w:jc w:val="both"/>
        <w:rPr>
          <w:rFonts w:ascii="Arial" w:hAnsi="Arial" w:cs="Arial"/>
          <w:b/>
          <w:color w:val="365F91" w:themeColor="accent1" w:themeShade="BF"/>
        </w:rPr>
      </w:pPr>
    </w:p>
    <w:p w:rsidR="006F46F8" w:rsidRPr="006F46F8" w:rsidRDefault="006F46F8" w:rsidP="00090DB1">
      <w:pPr>
        <w:ind w:left="-567" w:right="-840"/>
        <w:jc w:val="both"/>
        <w:rPr>
          <w:rFonts w:ascii="Arial" w:hAnsi="Arial" w:cs="Arial"/>
          <w:u w:val="single"/>
        </w:rPr>
      </w:pPr>
      <w:r w:rsidRPr="006F46F8">
        <w:rPr>
          <w:rFonts w:ascii="Arial" w:hAnsi="Arial" w:cs="Arial"/>
          <w:u w:val="single"/>
        </w:rPr>
        <w:t>Monitoring Paperwork</w:t>
      </w:r>
    </w:p>
    <w:p w:rsidR="00937390" w:rsidRPr="00090DB1" w:rsidRDefault="00937390" w:rsidP="00090DB1">
      <w:pPr>
        <w:ind w:left="-567" w:right="-840"/>
        <w:jc w:val="both"/>
        <w:rPr>
          <w:rFonts w:ascii="Arial" w:hAnsi="Arial" w:cs="Arial"/>
          <w:b/>
          <w:color w:val="365F91" w:themeColor="accent1" w:themeShade="BF"/>
        </w:rPr>
      </w:pPr>
    </w:p>
    <w:p w:rsidR="006F46F8" w:rsidRDefault="00DD3363" w:rsidP="006F46F8">
      <w:pPr>
        <w:spacing w:line="360" w:lineRule="auto"/>
        <w:ind w:left="-567" w:right="-840"/>
        <w:jc w:val="both"/>
        <w:rPr>
          <w:rFonts w:ascii="Arial" w:hAnsi="Arial" w:cs="Arial"/>
        </w:rPr>
      </w:pPr>
      <w:r w:rsidRPr="00090DB1">
        <w:rPr>
          <w:rFonts w:ascii="Arial" w:hAnsi="Arial" w:cs="Arial"/>
        </w:rPr>
        <w:t xml:space="preserve">You will be asked to record how you have spent your </w:t>
      </w:r>
      <w:r w:rsidR="00502DD4" w:rsidRPr="00090DB1">
        <w:rPr>
          <w:rFonts w:ascii="Arial" w:hAnsi="Arial" w:cs="Arial"/>
        </w:rPr>
        <w:t xml:space="preserve">direct payments </w:t>
      </w:r>
      <w:r w:rsidR="006F46F8">
        <w:rPr>
          <w:rFonts w:ascii="Arial" w:hAnsi="Arial" w:cs="Arial"/>
        </w:rPr>
        <w:t xml:space="preserve">monies </w:t>
      </w:r>
      <w:r w:rsidRPr="00090DB1">
        <w:rPr>
          <w:rFonts w:ascii="Arial" w:hAnsi="Arial" w:cs="Arial"/>
        </w:rPr>
        <w:t>on monitoring sheets. You will submit these on a monthly b</w:t>
      </w:r>
      <w:r w:rsidR="003C3BF7" w:rsidRPr="00090DB1">
        <w:rPr>
          <w:rFonts w:ascii="Arial" w:hAnsi="Arial" w:cs="Arial"/>
        </w:rPr>
        <w:t xml:space="preserve">asis, this can be done by email, you </w:t>
      </w:r>
      <w:r w:rsidR="00F71877" w:rsidRPr="00090DB1">
        <w:rPr>
          <w:rFonts w:ascii="Arial" w:hAnsi="Arial" w:cs="Arial"/>
        </w:rPr>
        <w:t xml:space="preserve">can </w:t>
      </w:r>
      <w:r w:rsidR="003C3BF7" w:rsidRPr="00090DB1">
        <w:rPr>
          <w:rFonts w:ascii="Arial" w:hAnsi="Arial" w:cs="Arial"/>
        </w:rPr>
        <w:t>ask someone to help you with this.</w:t>
      </w:r>
    </w:p>
    <w:p w:rsidR="006F46F8" w:rsidRDefault="006F46F8" w:rsidP="003E12E6">
      <w:pPr>
        <w:ind w:left="-567" w:right="-840"/>
        <w:jc w:val="both"/>
        <w:rPr>
          <w:rFonts w:ascii="Arial" w:hAnsi="Arial" w:cs="Arial"/>
        </w:rPr>
      </w:pPr>
    </w:p>
    <w:p w:rsidR="006F46F8" w:rsidRDefault="006F46F8" w:rsidP="006F46F8">
      <w:pPr>
        <w:spacing w:line="360" w:lineRule="auto"/>
        <w:ind w:left="-567" w:right="-840"/>
        <w:jc w:val="both"/>
        <w:rPr>
          <w:rFonts w:ascii="Arial" w:hAnsi="Arial" w:cs="Arial"/>
        </w:rPr>
      </w:pPr>
      <w:r>
        <w:rPr>
          <w:rFonts w:ascii="Arial" w:hAnsi="Arial" w:cs="Arial"/>
        </w:rPr>
        <w:t xml:space="preserve">Along with the monitoring sheets, you will be required to submit any receipts/payslips/invoices and back up bank statements linking to </w:t>
      </w:r>
      <w:r w:rsidR="00457135">
        <w:rPr>
          <w:rFonts w:ascii="Arial" w:hAnsi="Arial" w:cs="Arial"/>
        </w:rPr>
        <w:t>income/</w:t>
      </w:r>
      <w:r>
        <w:rPr>
          <w:rFonts w:ascii="Arial" w:hAnsi="Arial" w:cs="Arial"/>
        </w:rPr>
        <w:t xml:space="preserve">spend on your direct payments account. </w:t>
      </w:r>
    </w:p>
    <w:p w:rsidR="00457135" w:rsidRDefault="00457135" w:rsidP="006F46F8">
      <w:pPr>
        <w:spacing w:line="360" w:lineRule="auto"/>
        <w:ind w:left="-567" w:right="-840"/>
        <w:jc w:val="both"/>
        <w:rPr>
          <w:rFonts w:ascii="Arial" w:hAnsi="Arial" w:cs="Arial"/>
        </w:rPr>
      </w:pPr>
    </w:p>
    <w:p w:rsidR="00457135" w:rsidRDefault="00457135" w:rsidP="006F46F8">
      <w:pPr>
        <w:spacing w:line="360" w:lineRule="auto"/>
        <w:ind w:left="-567" w:right="-840"/>
        <w:jc w:val="both"/>
        <w:rPr>
          <w:rFonts w:ascii="Arial" w:hAnsi="Arial" w:cs="Arial"/>
        </w:rPr>
      </w:pPr>
      <w:r>
        <w:rPr>
          <w:rFonts w:ascii="Arial" w:hAnsi="Arial" w:cs="Arial"/>
        </w:rPr>
        <w:t xml:space="preserve">As stated in the </w:t>
      </w:r>
      <w:hyperlink w:anchor="Page23" w:history="1">
        <w:r w:rsidRPr="00457135">
          <w:rPr>
            <w:rStyle w:val="Hyperlink"/>
            <w:rFonts w:ascii="Arial" w:hAnsi="Arial" w:cs="Arial"/>
          </w:rPr>
          <w:t>Payroll Service</w:t>
        </w:r>
      </w:hyperlink>
      <w:r>
        <w:rPr>
          <w:rFonts w:ascii="Arial" w:hAnsi="Arial" w:cs="Arial"/>
        </w:rPr>
        <w:t xml:space="preserve"> section, accountants can offer the service of completing the monitoring sheets for you at an additional fee, which would come out of your direct payments budget</w:t>
      </w:r>
    </w:p>
    <w:p w:rsidR="006B1A5F" w:rsidRDefault="006B1A5F" w:rsidP="006B1A5F">
      <w:pPr>
        <w:ind w:left="-567" w:right="-840"/>
        <w:jc w:val="both"/>
        <w:rPr>
          <w:rFonts w:ascii="Arial" w:hAnsi="Arial" w:cs="Arial"/>
        </w:rPr>
      </w:pPr>
    </w:p>
    <w:p w:rsidR="006F46F8" w:rsidRDefault="006F46F8" w:rsidP="006B1A5F">
      <w:pPr>
        <w:ind w:left="-567" w:right="-840"/>
        <w:jc w:val="both"/>
        <w:rPr>
          <w:rFonts w:ascii="Arial" w:hAnsi="Arial" w:cs="Arial"/>
          <w:u w:val="single"/>
        </w:rPr>
      </w:pPr>
      <w:r>
        <w:rPr>
          <w:rFonts w:ascii="Arial" w:hAnsi="Arial" w:cs="Arial"/>
          <w:u w:val="single"/>
        </w:rPr>
        <w:t>Employer Duties</w:t>
      </w:r>
    </w:p>
    <w:p w:rsidR="006F46F8" w:rsidRPr="006F46F8" w:rsidRDefault="006F46F8" w:rsidP="006B1A5F">
      <w:pPr>
        <w:ind w:left="-567" w:right="-840"/>
        <w:jc w:val="both"/>
        <w:rPr>
          <w:rFonts w:ascii="Arial" w:hAnsi="Arial" w:cs="Arial"/>
          <w:u w:val="single"/>
        </w:rPr>
      </w:pPr>
    </w:p>
    <w:p w:rsidR="006B1A5F" w:rsidRDefault="00DD3363" w:rsidP="00A85E91">
      <w:pPr>
        <w:spacing w:line="360" w:lineRule="auto"/>
        <w:ind w:left="-567" w:right="-840"/>
        <w:jc w:val="both"/>
        <w:rPr>
          <w:rFonts w:ascii="Arial" w:hAnsi="Arial" w:cs="Arial"/>
        </w:rPr>
      </w:pPr>
      <w:r w:rsidRPr="00090DB1">
        <w:rPr>
          <w:rFonts w:ascii="Arial" w:hAnsi="Arial" w:cs="Arial"/>
        </w:rPr>
        <w:t>If you employ someone you become an employer. This means that you have certain responsibilities, such as:</w:t>
      </w:r>
    </w:p>
    <w:p w:rsidR="003E12E6" w:rsidRPr="00090DB1" w:rsidRDefault="003E12E6" w:rsidP="003E12E6">
      <w:pPr>
        <w:ind w:left="-567" w:right="-840"/>
        <w:jc w:val="both"/>
        <w:rPr>
          <w:rFonts w:ascii="Arial" w:hAnsi="Arial" w:cs="Arial"/>
        </w:rPr>
      </w:pPr>
    </w:p>
    <w:p w:rsidR="006F7758" w:rsidRPr="00A85E91" w:rsidRDefault="00DD3363" w:rsidP="00A85E91">
      <w:pPr>
        <w:numPr>
          <w:ilvl w:val="0"/>
          <w:numId w:val="5"/>
        </w:numPr>
        <w:ind w:left="-142" w:right="-840"/>
        <w:contextualSpacing/>
        <w:jc w:val="both"/>
        <w:rPr>
          <w:rFonts w:ascii="Arial" w:hAnsi="Arial" w:cs="Arial"/>
        </w:rPr>
      </w:pPr>
      <w:r w:rsidRPr="00090DB1">
        <w:rPr>
          <w:rFonts w:ascii="Arial" w:hAnsi="Arial" w:cs="Arial"/>
        </w:rPr>
        <w:t>paying HMRC, i.e. tax and National Insurance,</w:t>
      </w:r>
      <w:r w:rsidR="003C3BF7" w:rsidRPr="00090DB1">
        <w:rPr>
          <w:rFonts w:ascii="Arial" w:hAnsi="Arial" w:cs="Arial"/>
        </w:rPr>
        <w:t xml:space="preserve"> paying pensions</w:t>
      </w:r>
    </w:p>
    <w:p w:rsidR="006F7758" w:rsidRPr="00A85E91" w:rsidRDefault="00DD3363" w:rsidP="0056251E">
      <w:pPr>
        <w:numPr>
          <w:ilvl w:val="0"/>
          <w:numId w:val="5"/>
        </w:numPr>
        <w:ind w:left="-142" w:right="-840"/>
        <w:contextualSpacing/>
        <w:jc w:val="both"/>
        <w:rPr>
          <w:rFonts w:ascii="Arial" w:hAnsi="Arial" w:cs="Arial"/>
        </w:rPr>
      </w:pPr>
      <w:r w:rsidRPr="00A85E91">
        <w:rPr>
          <w:rFonts w:ascii="Arial" w:hAnsi="Arial" w:cs="Arial"/>
        </w:rPr>
        <w:t>taking out liability and employers indemnity insurance,</w:t>
      </w:r>
    </w:p>
    <w:p w:rsidR="006F7758" w:rsidRPr="00A85E91" w:rsidRDefault="00457135" w:rsidP="00D63EB8">
      <w:pPr>
        <w:numPr>
          <w:ilvl w:val="0"/>
          <w:numId w:val="5"/>
        </w:numPr>
        <w:ind w:left="-142" w:right="-840"/>
        <w:contextualSpacing/>
        <w:jc w:val="both"/>
        <w:rPr>
          <w:rFonts w:ascii="Arial" w:hAnsi="Arial" w:cs="Arial"/>
        </w:rPr>
      </w:pPr>
      <w:r w:rsidRPr="00A85E91">
        <w:rPr>
          <w:rFonts w:ascii="Arial" w:hAnsi="Arial" w:cs="Arial"/>
        </w:rPr>
        <w:t>providing appropriate training, see below</w:t>
      </w:r>
    </w:p>
    <w:p w:rsidR="006F7758" w:rsidRPr="00A85E91" w:rsidRDefault="00DD3363" w:rsidP="00385BF3">
      <w:pPr>
        <w:numPr>
          <w:ilvl w:val="0"/>
          <w:numId w:val="5"/>
        </w:numPr>
        <w:ind w:left="-142" w:right="-840"/>
        <w:contextualSpacing/>
        <w:jc w:val="both"/>
        <w:rPr>
          <w:rFonts w:ascii="Arial" w:hAnsi="Arial" w:cs="Arial"/>
        </w:rPr>
      </w:pPr>
      <w:r w:rsidRPr="00A85E91">
        <w:rPr>
          <w:rFonts w:ascii="Arial" w:hAnsi="Arial" w:cs="Arial"/>
        </w:rPr>
        <w:t>collecting in timesheets from your employees, and</w:t>
      </w:r>
    </w:p>
    <w:p w:rsidR="00DD3363" w:rsidRPr="00090DB1" w:rsidRDefault="006F7758" w:rsidP="006F7758">
      <w:pPr>
        <w:numPr>
          <w:ilvl w:val="0"/>
          <w:numId w:val="5"/>
        </w:numPr>
        <w:ind w:left="-142" w:right="-840"/>
        <w:contextualSpacing/>
        <w:jc w:val="both"/>
        <w:rPr>
          <w:rFonts w:ascii="Arial" w:hAnsi="Arial" w:cs="Arial"/>
        </w:rPr>
      </w:pPr>
      <w:r>
        <w:rPr>
          <w:rFonts w:ascii="Arial" w:hAnsi="Arial" w:cs="Arial"/>
        </w:rPr>
        <w:t>allowing holidays</w:t>
      </w:r>
    </w:p>
    <w:p w:rsidR="00940BD7" w:rsidRDefault="00940BD7" w:rsidP="00090DB1">
      <w:pPr>
        <w:ind w:left="-567" w:right="-840"/>
        <w:jc w:val="both"/>
        <w:rPr>
          <w:rFonts w:ascii="Arial" w:hAnsi="Arial" w:cs="Arial"/>
          <w:b/>
          <w:color w:val="365F91" w:themeColor="accent1" w:themeShade="BF"/>
        </w:rPr>
      </w:pPr>
    </w:p>
    <w:p w:rsidR="00457135" w:rsidRDefault="00457135" w:rsidP="00090DB1">
      <w:pPr>
        <w:ind w:left="-567" w:right="-840"/>
        <w:jc w:val="both"/>
        <w:rPr>
          <w:rFonts w:ascii="Arial" w:hAnsi="Arial" w:cs="Arial"/>
          <w:u w:val="single"/>
        </w:rPr>
      </w:pPr>
      <w:r w:rsidRPr="00457135">
        <w:rPr>
          <w:rFonts w:ascii="Arial" w:hAnsi="Arial" w:cs="Arial"/>
          <w:u w:val="single"/>
        </w:rPr>
        <w:t>Training Information</w:t>
      </w:r>
    </w:p>
    <w:p w:rsidR="004C0350" w:rsidRDefault="004C0350" w:rsidP="00090DB1">
      <w:pPr>
        <w:ind w:left="-567" w:right="-840"/>
        <w:jc w:val="both"/>
        <w:rPr>
          <w:rFonts w:ascii="Arial" w:hAnsi="Arial" w:cs="Arial"/>
          <w:u w:val="single"/>
        </w:rPr>
      </w:pPr>
    </w:p>
    <w:p w:rsidR="004C0350" w:rsidRDefault="004C0350" w:rsidP="00090DB1">
      <w:pPr>
        <w:ind w:left="-567" w:right="-840"/>
        <w:jc w:val="both"/>
        <w:rPr>
          <w:rFonts w:ascii="Arial" w:hAnsi="Arial" w:cs="Arial"/>
        </w:rPr>
      </w:pPr>
      <w:r>
        <w:rPr>
          <w:rFonts w:ascii="Arial" w:hAnsi="Arial" w:cs="Arial"/>
        </w:rPr>
        <w:t>Training should be available for your personal assistants, this could include:</w:t>
      </w:r>
    </w:p>
    <w:p w:rsidR="004C0350" w:rsidRDefault="004C0350" w:rsidP="00090DB1">
      <w:pPr>
        <w:ind w:left="-567" w:right="-840"/>
        <w:jc w:val="both"/>
        <w:rPr>
          <w:rFonts w:ascii="Arial" w:hAnsi="Arial" w:cs="Arial"/>
        </w:rPr>
      </w:pPr>
    </w:p>
    <w:p w:rsidR="004C0350" w:rsidRPr="003E12E6" w:rsidRDefault="004C0350" w:rsidP="002B1931">
      <w:pPr>
        <w:pStyle w:val="ListParagraph"/>
        <w:numPr>
          <w:ilvl w:val="0"/>
          <w:numId w:val="25"/>
        </w:numPr>
        <w:ind w:left="-142" w:right="-840"/>
        <w:jc w:val="both"/>
        <w:rPr>
          <w:rFonts w:ascii="Arial" w:hAnsi="Arial" w:cs="Arial"/>
        </w:rPr>
      </w:pPr>
      <w:r w:rsidRPr="003E12E6">
        <w:rPr>
          <w:rFonts w:ascii="Arial" w:hAnsi="Arial" w:cs="Arial"/>
        </w:rPr>
        <w:t>Manual handling</w:t>
      </w:r>
      <w:r w:rsidR="003E12E6">
        <w:rPr>
          <w:rFonts w:ascii="Arial" w:hAnsi="Arial" w:cs="Arial"/>
        </w:rPr>
        <w:t xml:space="preserve">, </w:t>
      </w:r>
      <w:r w:rsidRPr="003E12E6">
        <w:rPr>
          <w:rFonts w:ascii="Arial" w:hAnsi="Arial" w:cs="Arial"/>
        </w:rPr>
        <w:t>Food hygiene</w:t>
      </w:r>
    </w:p>
    <w:p w:rsidR="004C0350" w:rsidRPr="003E12E6" w:rsidRDefault="004C0350" w:rsidP="00FC3054">
      <w:pPr>
        <w:pStyle w:val="ListParagraph"/>
        <w:numPr>
          <w:ilvl w:val="0"/>
          <w:numId w:val="25"/>
        </w:numPr>
        <w:ind w:left="-142" w:right="-840"/>
        <w:jc w:val="both"/>
        <w:rPr>
          <w:rFonts w:ascii="Arial" w:hAnsi="Arial" w:cs="Arial"/>
        </w:rPr>
      </w:pPr>
      <w:r w:rsidRPr="003E12E6">
        <w:rPr>
          <w:rFonts w:ascii="Arial" w:hAnsi="Arial" w:cs="Arial"/>
        </w:rPr>
        <w:t>Health and safety</w:t>
      </w:r>
    </w:p>
    <w:p w:rsidR="004C0350" w:rsidRPr="003E12E6" w:rsidRDefault="004C0350" w:rsidP="00BA22F7">
      <w:pPr>
        <w:pStyle w:val="ListParagraph"/>
        <w:numPr>
          <w:ilvl w:val="0"/>
          <w:numId w:val="25"/>
        </w:numPr>
        <w:ind w:left="-142" w:right="-840"/>
        <w:jc w:val="both"/>
        <w:rPr>
          <w:rFonts w:ascii="Arial" w:hAnsi="Arial" w:cs="Arial"/>
        </w:rPr>
      </w:pPr>
      <w:r w:rsidRPr="003E12E6">
        <w:rPr>
          <w:rFonts w:ascii="Arial" w:hAnsi="Arial" w:cs="Arial"/>
        </w:rPr>
        <w:t>MAPA (management of actual or potential aggression</w:t>
      </w:r>
    </w:p>
    <w:p w:rsidR="004C0350" w:rsidRPr="003E12E6" w:rsidRDefault="004C0350" w:rsidP="00AB26AD">
      <w:pPr>
        <w:pStyle w:val="ListParagraph"/>
        <w:numPr>
          <w:ilvl w:val="0"/>
          <w:numId w:val="25"/>
        </w:numPr>
        <w:ind w:left="-142" w:right="-840"/>
        <w:jc w:val="both"/>
        <w:rPr>
          <w:rFonts w:ascii="Arial" w:hAnsi="Arial" w:cs="Arial"/>
        </w:rPr>
      </w:pPr>
      <w:r w:rsidRPr="003E12E6">
        <w:rPr>
          <w:rFonts w:ascii="Arial" w:hAnsi="Arial" w:cs="Arial"/>
        </w:rPr>
        <w:t>Adult support and protection</w:t>
      </w:r>
    </w:p>
    <w:p w:rsidR="004C0350" w:rsidRPr="004C0350" w:rsidRDefault="004C0350" w:rsidP="004C0350">
      <w:pPr>
        <w:pStyle w:val="ListParagraph"/>
        <w:numPr>
          <w:ilvl w:val="0"/>
          <w:numId w:val="25"/>
        </w:numPr>
        <w:ind w:left="-142" w:right="-840"/>
        <w:jc w:val="both"/>
        <w:rPr>
          <w:rFonts w:ascii="Arial" w:hAnsi="Arial" w:cs="Arial"/>
        </w:rPr>
      </w:pPr>
      <w:r w:rsidRPr="004C0350">
        <w:rPr>
          <w:rFonts w:ascii="Arial" w:hAnsi="Arial" w:cs="Arial"/>
        </w:rPr>
        <w:t>Specific training for your needs</w:t>
      </w:r>
    </w:p>
    <w:p w:rsidR="004C0350" w:rsidRDefault="004C0350" w:rsidP="000C73D0">
      <w:pPr>
        <w:ind w:left="-567" w:right="-840"/>
        <w:jc w:val="both"/>
        <w:rPr>
          <w:rFonts w:ascii="Arial" w:hAnsi="Arial" w:cs="Arial"/>
        </w:rPr>
      </w:pPr>
    </w:p>
    <w:p w:rsidR="004C0350" w:rsidRDefault="004C0350" w:rsidP="00090DB1">
      <w:pPr>
        <w:ind w:left="-567" w:right="-840"/>
        <w:jc w:val="both"/>
        <w:rPr>
          <w:rFonts w:ascii="Arial" w:hAnsi="Arial" w:cs="Arial"/>
        </w:rPr>
      </w:pPr>
      <w:r>
        <w:rPr>
          <w:rFonts w:ascii="Arial" w:hAnsi="Arial" w:cs="Arial"/>
        </w:rPr>
        <w:t>There is also training available for yourself as an employer:</w:t>
      </w:r>
    </w:p>
    <w:p w:rsidR="004C0350" w:rsidRDefault="004C0350" w:rsidP="00090DB1">
      <w:pPr>
        <w:ind w:left="-567" w:right="-840"/>
        <w:jc w:val="both"/>
        <w:rPr>
          <w:rFonts w:ascii="Arial" w:hAnsi="Arial" w:cs="Arial"/>
        </w:rPr>
      </w:pPr>
    </w:p>
    <w:p w:rsidR="004C0350" w:rsidRPr="003E12E6" w:rsidRDefault="004C0350" w:rsidP="00CA502D">
      <w:pPr>
        <w:pStyle w:val="ListParagraph"/>
        <w:numPr>
          <w:ilvl w:val="0"/>
          <w:numId w:val="26"/>
        </w:numPr>
        <w:ind w:left="-142" w:right="-840"/>
        <w:jc w:val="both"/>
        <w:rPr>
          <w:rFonts w:ascii="Arial" w:hAnsi="Arial" w:cs="Arial"/>
        </w:rPr>
      </w:pPr>
      <w:r w:rsidRPr="003E12E6">
        <w:rPr>
          <w:rFonts w:ascii="Arial" w:hAnsi="Arial" w:cs="Arial"/>
        </w:rPr>
        <w:t>Employing people</w:t>
      </w:r>
    </w:p>
    <w:p w:rsidR="004C0350" w:rsidRDefault="004C0350" w:rsidP="000C73D0">
      <w:pPr>
        <w:pStyle w:val="ListParagraph"/>
        <w:numPr>
          <w:ilvl w:val="0"/>
          <w:numId w:val="26"/>
        </w:numPr>
        <w:ind w:left="-142" w:right="-840"/>
        <w:jc w:val="both"/>
        <w:rPr>
          <w:rFonts w:ascii="Arial" w:hAnsi="Arial" w:cs="Arial"/>
        </w:rPr>
      </w:pPr>
      <w:r w:rsidRPr="004C0350">
        <w:rPr>
          <w:rFonts w:ascii="Arial" w:hAnsi="Arial" w:cs="Arial"/>
        </w:rPr>
        <w:t>Difficult conversations</w:t>
      </w:r>
    </w:p>
    <w:p w:rsidR="00983524" w:rsidRPr="004C0350" w:rsidRDefault="00983524" w:rsidP="00983524">
      <w:pPr>
        <w:pStyle w:val="ListParagraph"/>
        <w:ind w:left="-142" w:right="-840"/>
        <w:jc w:val="both"/>
        <w:rPr>
          <w:rFonts w:ascii="Arial" w:hAnsi="Arial" w:cs="Arial"/>
        </w:rPr>
      </w:pPr>
    </w:p>
    <w:p w:rsidR="004C0350" w:rsidRPr="004C0350" w:rsidRDefault="004C0350" w:rsidP="004C0350">
      <w:pPr>
        <w:widowControl w:val="0"/>
        <w:ind w:left="-567"/>
        <w:rPr>
          <w:rFonts w:ascii="Trebuchet MS" w:hAnsi="Trebuchet MS"/>
          <w:color w:val="000000"/>
          <w:kern w:val="28"/>
          <w:sz w:val="15"/>
          <w:szCs w:val="20"/>
          <w:lang w:eastAsia="en-GB"/>
          <w14:ligatures w14:val="standard"/>
          <w14:cntxtAlts/>
        </w:rPr>
      </w:pPr>
      <w:r>
        <w:rPr>
          <w:rFonts w:ascii="Arial" w:hAnsi="Arial" w:cs="Arial"/>
        </w:rPr>
        <w:t xml:space="preserve">There are also lots of courses on Open University website </w:t>
      </w:r>
      <w:hyperlink r:id="rId11" w:history="1">
        <w:r w:rsidRPr="004C0350">
          <w:rPr>
            <w:rFonts w:ascii="Trebuchet MS" w:hAnsi="Trebuchet MS"/>
            <w:color w:val="FF9800"/>
            <w:kern w:val="28"/>
            <w:sz w:val="28"/>
            <w:szCs w:val="28"/>
            <w:u w:val="single"/>
            <w:lang w:eastAsia="en-GB"/>
            <w14:cntxtAlts/>
          </w:rPr>
          <w:t>www.open.edu/openlearn</w:t>
        </w:r>
      </w:hyperlink>
    </w:p>
    <w:p w:rsidR="004C0350" w:rsidRDefault="004C0350" w:rsidP="00090DB1">
      <w:pPr>
        <w:ind w:left="-567" w:right="-840"/>
        <w:jc w:val="both"/>
        <w:rPr>
          <w:rFonts w:ascii="Arial" w:hAnsi="Arial" w:cs="Arial"/>
        </w:rPr>
      </w:pPr>
    </w:p>
    <w:p w:rsidR="004C0350" w:rsidRPr="004C0350" w:rsidRDefault="004C0350" w:rsidP="00090DB1">
      <w:pPr>
        <w:ind w:left="-567" w:right="-840"/>
        <w:jc w:val="both"/>
        <w:rPr>
          <w:rFonts w:ascii="Arial" w:hAnsi="Arial" w:cs="Arial"/>
        </w:rPr>
      </w:pPr>
      <w:r>
        <w:rPr>
          <w:rFonts w:ascii="Arial" w:hAnsi="Arial" w:cs="Arial"/>
        </w:rPr>
        <w:t>The cost for training can be negotiated with your care manager and can be added to your budget.</w:t>
      </w:r>
    </w:p>
    <w:p w:rsidR="00457135" w:rsidRPr="00457135" w:rsidRDefault="00457135" w:rsidP="00090DB1">
      <w:pPr>
        <w:ind w:left="-567" w:right="-840"/>
        <w:jc w:val="both"/>
        <w:rPr>
          <w:rFonts w:ascii="Arial" w:hAnsi="Arial" w:cs="Arial"/>
          <w:b/>
          <w:color w:val="365F91" w:themeColor="accent1" w:themeShade="BF"/>
          <w:u w:val="single"/>
        </w:rPr>
      </w:pPr>
    </w:p>
    <w:p w:rsidR="00983524" w:rsidRDefault="00983524" w:rsidP="00090DB1">
      <w:pPr>
        <w:ind w:left="-567" w:right="-840"/>
        <w:jc w:val="both"/>
        <w:rPr>
          <w:rFonts w:ascii="Arial" w:hAnsi="Arial" w:cs="Arial"/>
          <w:b/>
          <w:color w:val="365F91" w:themeColor="accent1" w:themeShade="BF"/>
        </w:rPr>
      </w:pPr>
    </w:p>
    <w:p w:rsidR="00983524" w:rsidRDefault="00983524" w:rsidP="00090DB1">
      <w:pPr>
        <w:ind w:left="-567" w:right="-840"/>
        <w:jc w:val="both"/>
        <w:rPr>
          <w:rFonts w:ascii="Arial" w:hAnsi="Arial" w:cs="Arial"/>
          <w:b/>
          <w:color w:val="365F91" w:themeColor="accent1" w:themeShade="BF"/>
        </w:rPr>
      </w:pPr>
    </w:p>
    <w:p w:rsidR="00983524" w:rsidRDefault="00983524" w:rsidP="00090DB1">
      <w:pPr>
        <w:ind w:left="-567" w:right="-840"/>
        <w:jc w:val="both"/>
        <w:rPr>
          <w:rFonts w:ascii="Arial" w:hAnsi="Arial" w:cs="Arial"/>
          <w:b/>
          <w:color w:val="365F91" w:themeColor="accent1" w:themeShade="BF"/>
        </w:rPr>
      </w:pPr>
    </w:p>
    <w:p w:rsidR="00983524" w:rsidRDefault="00983524" w:rsidP="00090DB1">
      <w:pPr>
        <w:ind w:left="-567" w:right="-840"/>
        <w:jc w:val="both"/>
        <w:rPr>
          <w:rFonts w:ascii="Arial" w:hAnsi="Arial" w:cs="Arial"/>
          <w:b/>
          <w:color w:val="365F91" w:themeColor="accent1" w:themeShade="BF"/>
        </w:rPr>
      </w:pPr>
    </w:p>
    <w:p w:rsidR="00540019" w:rsidRPr="00090DB1" w:rsidRDefault="00540019" w:rsidP="00090DB1">
      <w:pPr>
        <w:ind w:left="-567" w:right="-840"/>
        <w:jc w:val="both"/>
        <w:rPr>
          <w:rFonts w:ascii="Arial" w:hAnsi="Arial" w:cs="Arial"/>
          <w:b/>
          <w:color w:val="365F91" w:themeColor="accent1" w:themeShade="BF"/>
        </w:rPr>
      </w:pPr>
      <w:r w:rsidRPr="00090DB1">
        <w:rPr>
          <w:rFonts w:ascii="Arial" w:hAnsi="Arial" w:cs="Arial"/>
          <w:b/>
          <w:color w:val="365F91" w:themeColor="accent1" w:themeShade="BF"/>
        </w:rPr>
        <w:t>What are the benefits to employing my own staff?</w:t>
      </w:r>
    </w:p>
    <w:p w:rsidR="00937390" w:rsidRPr="00090DB1" w:rsidRDefault="00937390" w:rsidP="00090DB1">
      <w:pPr>
        <w:ind w:left="-567" w:right="-840"/>
        <w:jc w:val="both"/>
        <w:rPr>
          <w:rFonts w:ascii="Arial" w:hAnsi="Arial" w:cs="Arial"/>
          <w:b/>
          <w:color w:val="365F91" w:themeColor="accent1" w:themeShade="BF"/>
        </w:rPr>
      </w:pPr>
    </w:p>
    <w:p w:rsidR="00540019" w:rsidRDefault="00540019" w:rsidP="006F7758">
      <w:pPr>
        <w:spacing w:line="360" w:lineRule="auto"/>
        <w:ind w:left="-567" w:right="-840"/>
        <w:jc w:val="both"/>
        <w:rPr>
          <w:rFonts w:ascii="Arial" w:hAnsi="Arial" w:cs="Arial"/>
        </w:rPr>
      </w:pPr>
      <w:r w:rsidRPr="00090DB1">
        <w:rPr>
          <w:rFonts w:ascii="Arial" w:hAnsi="Arial" w:cs="Arial"/>
        </w:rPr>
        <w:t xml:space="preserve">When you employ </w:t>
      </w:r>
      <w:r w:rsidR="00502DD4" w:rsidRPr="00090DB1">
        <w:rPr>
          <w:rFonts w:ascii="Arial" w:hAnsi="Arial" w:cs="Arial"/>
        </w:rPr>
        <w:t xml:space="preserve">personal </w:t>
      </w:r>
      <w:r w:rsidR="00AA5D51" w:rsidRPr="00090DB1">
        <w:rPr>
          <w:rFonts w:ascii="Arial" w:hAnsi="Arial" w:cs="Arial"/>
        </w:rPr>
        <w:t>assistant</w:t>
      </w:r>
      <w:r w:rsidRPr="00090DB1">
        <w:rPr>
          <w:rFonts w:ascii="Arial" w:hAnsi="Arial" w:cs="Arial"/>
        </w:rPr>
        <w:t>s, this means you become the employer and there are many benefits to this:</w:t>
      </w:r>
    </w:p>
    <w:p w:rsidR="003E12E6" w:rsidRPr="00090DB1" w:rsidRDefault="003E12E6" w:rsidP="003E12E6">
      <w:pPr>
        <w:ind w:left="-567" w:right="-840"/>
        <w:jc w:val="both"/>
        <w:rPr>
          <w:rFonts w:ascii="Arial" w:hAnsi="Arial" w:cs="Arial"/>
        </w:rPr>
      </w:pPr>
    </w:p>
    <w:p w:rsidR="006F7758" w:rsidRPr="003E12E6" w:rsidRDefault="00540019" w:rsidP="00DE6E92">
      <w:pPr>
        <w:numPr>
          <w:ilvl w:val="0"/>
          <w:numId w:val="8"/>
        </w:numPr>
        <w:ind w:left="-142" w:right="-840"/>
        <w:contextualSpacing/>
        <w:jc w:val="both"/>
        <w:rPr>
          <w:rFonts w:ascii="Arial" w:hAnsi="Arial" w:cs="Arial"/>
        </w:rPr>
      </w:pPr>
      <w:r w:rsidRPr="003E12E6">
        <w:rPr>
          <w:rFonts w:ascii="Arial" w:hAnsi="Arial" w:cs="Arial"/>
        </w:rPr>
        <w:t>they work for you</w:t>
      </w:r>
    </w:p>
    <w:p w:rsidR="006F7758" w:rsidRPr="003E12E6" w:rsidRDefault="00540019" w:rsidP="0091730A">
      <w:pPr>
        <w:numPr>
          <w:ilvl w:val="0"/>
          <w:numId w:val="8"/>
        </w:numPr>
        <w:ind w:left="-142" w:right="-840"/>
        <w:contextualSpacing/>
        <w:jc w:val="both"/>
        <w:rPr>
          <w:rFonts w:ascii="Arial" w:hAnsi="Arial" w:cs="Arial"/>
        </w:rPr>
      </w:pPr>
      <w:r w:rsidRPr="003E12E6">
        <w:rPr>
          <w:rFonts w:ascii="Arial" w:hAnsi="Arial" w:cs="Arial"/>
        </w:rPr>
        <w:t>you decide what you want them to do</w:t>
      </w:r>
    </w:p>
    <w:p w:rsidR="0096128E" w:rsidRPr="00090DB1" w:rsidRDefault="00540019" w:rsidP="006F7758">
      <w:pPr>
        <w:numPr>
          <w:ilvl w:val="0"/>
          <w:numId w:val="8"/>
        </w:numPr>
        <w:ind w:left="-142" w:right="-840"/>
        <w:contextualSpacing/>
        <w:jc w:val="both"/>
        <w:rPr>
          <w:rFonts w:ascii="Arial" w:hAnsi="Arial" w:cs="Arial"/>
          <w:b/>
          <w:color w:val="365F91" w:themeColor="accent1" w:themeShade="BF"/>
        </w:rPr>
      </w:pPr>
      <w:r w:rsidRPr="00090DB1">
        <w:rPr>
          <w:rFonts w:ascii="Arial" w:hAnsi="Arial" w:cs="Arial"/>
        </w:rPr>
        <w:t>you decide when you want them to work</w:t>
      </w:r>
    </w:p>
    <w:p w:rsidR="000D6DCA" w:rsidRPr="00090DB1" w:rsidRDefault="000D6DCA" w:rsidP="00090DB1">
      <w:pPr>
        <w:ind w:left="-567" w:right="-840"/>
        <w:jc w:val="both"/>
        <w:rPr>
          <w:rFonts w:ascii="Arial" w:hAnsi="Arial" w:cs="Arial"/>
          <w:b/>
          <w:color w:val="365F91" w:themeColor="accent1" w:themeShade="BF"/>
        </w:rPr>
      </w:pPr>
    </w:p>
    <w:p w:rsidR="00DD3363" w:rsidRPr="00090DB1" w:rsidRDefault="00DD3363" w:rsidP="00090DB1">
      <w:pPr>
        <w:ind w:left="-567" w:right="-840"/>
        <w:jc w:val="both"/>
        <w:rPr>
          <w:rFonts w:ascii="Arial" w:hAnsi="Arial" w:cs="Arial"/>
          <w:b/>
          <w:color w:val="365F91" w:themeColor="accent1" w:themeShade="BF"/>
        </w:rPr>
      </w:pPr>
      <w:bookmarkStart w:id="2" w:name="Page12"/>
      <w:bookmarkEnd w:id="2"/>
      <w:r w:rsidRPr="00090DB1">
        <w:rPr>
          <w:rFonts w:ascii="Arial" w:hAnsi="Arial" w:cs="Arial"/>
          <w:b/>
          <w:color w:val="365F91" w:themeColor="accent1" w:themeShade="BF"/>
        </w:rPr>
        <w:t xml:space="preserve">Employing a </w:t>
      </w:r>
      <w:r w:rsidR="00913343" w:rsidRPr="00090DB1">
        <w:rPr>
          <w:rFonts w:ascii="Arial" w:hAnsi="Arial" w:cs="Arial"/>
          <w:b/>
          <w:color w:val="365F91" w:themeColor="accent1" w:themeShade="BF"/>
        </w:rPr>
        <w:t>Personal Assistant</w:t>
      </w:r>
      <w:r w:rsidRPr="00090DB1">
        <w:rPr>
          <w:rFonts w:ascii="Arial" w:hAnsi="Arial" w:cs="Arial"/>
          <w:b/>
          <w:color w:val="365F91" w:themeColor="accent1" w:themeShade="BF"/>
        </w:rPr>
        <w:t>:</w:t>
      </w:r>
    </w:p>
    <w:p w:rsidR="00937390" w:rsidRPr="00090DB1" w:rsidRDefault="00937390" w:rsidP="00090DB1">
      <w:pPr>
        <w:ind w:left="-567" w:right="-840"/>
        <w:jc w:val="both"/>
        <w:rPr>
          <w:rFonts w:ascii="Arial" w:hAnsi="Arial" w:cs="Arial"/>
          <w:b/>
          <w:color w:val="365F91" w:themeColor="accent1" w:themeShade="BF"/>
        </w:rPr>
      </w:pPr>
    </w:p>
    <w:p w:rsidR="00DD3363" w:rsidRDefault="00DD3363" w:rsidP="006F7758">
      <w:pPr>
        <w:spacing w:line="360" w:lineRule="auto"/>
        <w:ind w:left="-567" w:right="-840"/>
        <w:jc w:val="both"/>
        <w:rPr>
          <w:rFonts w:ascii="Arial" w:hAnsi="Arial" w:cs="Arial"/>
        </w:rPr>
      </w:pPr>
      <w:r w:rsidRPr="00090DB1">
        <w:rPr>
          <w:rFonts w:ascii="Arial" w:hAnsi="Arial" w:cs="Arial"/>
        </w:rPr>
        <w:t xml:space="preserve">There are a number of key things to consider when recruiting </w:t>
      </w:r>
      <w:r w:rsidR="00502DD4" w:rsidRPr="00090DB1">
        <w:rPr>
          <w:rFonts w:ascii="Arial" w:hAnsi="Arial" w:cs="Arial"/>
        </w:rPr>
        <w:t>personal assistant</w:t>
      </w:r>
      <w:r w:rsidRPr="00090DB1">
        <w:rPr>
          <w:rFonts w:ascii="Arial" w:hAnsi="Arial" w:cs="Arial"/>
        </w:rPr>
        <w:t>s. However there is also lots of help out there. ACAS can offer information, advice and example documents for using in the recruitment process, there are also other good specific guides. You may want to think about getting advice on:</w:t>
      </w:r>
    </w:p>
    <w:p w:rsidR="003E12E6" w:rsidRPr="00090DB1" w:rsidRDefault="003E12E6" w:rsidP="003E12E6">
      <w:pPr>
        <w:ind w:left="-567" w:right="-840"/>
        <w:jc w:val="both"/>
        <w:rPr>
          <w:rFonts w:ascii="Arial" w:hAnsi="Arial" w:cs="Arial"/>
        </w:rPr>
      </w:pPr>
    </w:p>
    <w:p w:rsidR="006F7758" w:rsidRPr="003E12E6" w:rsidRDefault="00DD3363" w:rsidP="00560C03">
      <w:pPr>
        <w:numPr>
          <w:ilvl w:val="0"/>
          <w:numId w:val="9"/>
        </w:numPr>
        <w:ind w:left="-142" w:right="-840"/>
        <w:contextualSpacing/>
        <w:jc w:val="both"/>
        <w:rPr>
          <w:rFonts w:ascii="Arial" w:hAnsi="Arial" w:cs="Arial"/>
        </w:rPr>
      </w:pPr>
      <w:r w:rsidRPr="003E12E6">
        <w:rPr>
          <w:rFonts w:ascii="Arial" w:hAnsi="Arial" w:cs="Arial"/>
        </w:rPr>
        <w:t>writing a job description and person specification</w:t>
      </w:r>
    </w:p>
    <w:p w:rsidR="006F7758" w:rsidRPr="003E12E6" w:rsidRDefault="00DD3363" w:rsidP="005621BB">
      <w:pPr>
        <w:numPr>
          <w:ilvl w:val="0"/>
          <w:numId w:val="9"/>
        </w:numPr>
        <w:ind w:left="-142" w:right="-840"/>
        <w:contextualSpacing/>
        <w:jc w:val="both"/>
        <w:rPr>
          <w:rFonts w:ascii="Arial" w:hAnsi="Arial" w:cs="Arial"/>
        </w:rPr>
      </w:pPr>
      <w:r w:rsidRPr="003E12E6">
        <w:rPr>
          <w:rFonts w:ascii="Arial" w:hAnsi="Arial" w:cs="Arial"/>
        </w:rPr>
        <w:t>advertising</w:t>
      </w:r>
      <w:r w:rsidR="006F7758" w:rsidRPr="003E12E6">
        <w:rPr>
          <w:rFonts w:ascii="Arial" w:hAnsi="Arial" w:cs="Arial"/>
        </w:rPr>
        <w:t xml:space="preserve">, </w:t>
      </w:r>
      <w:r w:rsidRPr="003E12E6">
        <w:rPr>
          <w:rFonts w:ascii="Arial" w:hAnsi="Arial" w:cs="Arial"/>
        </w:rPr>
        <w:t>interviewing</w:t>
      </w:r>
    </w:p>
    <w:p w:rsidR="006F7758" w:rsidRPr="003E12E6" w:rsidRDefault="00DD3363" w:rsidP="00C855A6">
      <w:pPr>
        <w:numPr>
          <w:ilvl w:val="0"/>
          <w:numId w:val="9"/>
        </w:numPr>
        <w:ind w:left="-142" w:right="-840"/>
        <w:contextualSpacing/>
        <w:jc w:val="both"/>
        <w:rPr>
          <w:rFonts w:ascii="Arial" w:hAnsi="Arial" w:cs="Arial"/>
        </w:rPr>
      </w:pPr>
      <w:r w:rsidRPr="003E12E6">
        <w:rPr>
          <w:rFonts w:ascii="Arial" w:hAnsi="Arial" w:cs="Arial"/>
        </w:rPr>
        <w:t>carrying out checks – requesting references  &amp; PVG (Disclosure)</w:t>
      </w:r>
    </w:p>
    <w:p w:rsidR="00DD3363" w:rsidRPr="00090DB1" w:rsidRDefault="00DD3363" w:rsidP="006F7758">
      <w:pPr>
        <w:numPr>
          <w:ilvl w:val="0"/>
          <w:numId w:val="9"/>
        </w:numPr>
        <w:ind w:left="-142" w:right="-840"/>
        <w:contextualSpacing/>
        <w:jc w:val="both"/>
        <w:rPr>
          <w:rFonts w:ascii="Arial" w:hAnsi="Arial" w:cs="Arial"/>
        </w:rPr>
      </w:pPr>
      <w:r w:rsidRPr="00090DB1">
        <w:rPr>
          <w:rFonts w:ascii="Arial" w:hAnsi="Arial" w:cs="Arial"/>
        </w:rPr>
        <w:t>contracts of employment</w:t>
      </w:r>
    </w:p>
    <w:p w:rsidR="003E12E6" w:rsidRDefault="003E12E6" w:rsidP="006F7758">
      <w:pPr>
        <w:ind w:left="-142" w:right="-840"/>
        <w:jc w:val="both"/>
        <w:rPr>
          <w:rFonts w:ascii="Arial" w:hAnsi="Arial" w:cs="Arial"/>
        </w:rPr>
      </w:pPr>
    </w:p>
    <w:p w:rsidR="00DD3363" w:rsidRDefault="00DD3363" w:rsidP="003E12E6">
      <w:pPr>
        <w:ind w:left="-567" w:right="-840"/>
        <w:jc w:val="both"/>
        <w:rPr>
          <w:rFonts w:ascii="Arial" w:hAnsi="Arial" w:cs="Arial"/>
        </w:rPr>
      </w:pPr>
      <w:r w:rsidRPr="00090DB1">
        <w:rPr>
          <w:rFonts w:ascii="Arial" w:hAnsi="Arial" w:cs="Arial"/>
        </w:rPr>
        <w:t xml:space="preserve">Things </w:t>
      </w:r>
      <w:r w:rsidR="00502DD4" w:rsidRPr="00090DB1">
        <w:rPr>
          <w:rFonts w:ascii="Arial" w:hAnsi="Arial" w:cs="Arial"/>
        </w:rPr>
        <w:t>to do before your personal assistant</w:t>
      </w:r>
      <w:r w:rsidRPr="00090DB1">
        <w:rPr>
          <w:rFonts w:ascii="Arial" w:hAnsi="Arial" w:cs="Arial"/>
        </w:rPr>
        <w:t xml:space="preserve"> starts work:</w:t>
      </w:r>
    </w:p>
    <w:p w:rsidR="006F7758" w:rsidRPr="00090DB1" w:rsidRDefault="006F7758" w:rsidP="006F7758">
      <w:pPr>
        <w:ind w:left="-142" w:right="-840"/>
        <w:jc w:val="both"/>
        <w:rPr>
          <w:rFonts w:ascii="Arial" w:hAnsi="Arial" w:cs="Arial"/>
        </w:rPr>
      </w:pPr>
    </w:p>
    <w:p w:rsidR="006F7758" w:rsidRPr="003E12E6" w:rsidRDefault="00DD3363" w:rsidP="00B2377D">
      <w:pPr>
        <w:pStyle w:val="ListParagraph"/>
        <w:numPr>
          <w:ilvl w:val="0"/>
          <w:numId w:val="9"/>
        </w:numPr>
        <w:ind w:left="-142" w:right="-840"/>
        <w:jc w:val="both"/>
        <w:rPr>
          <w:rFonts w:ascii="Arial" w:hAnsi="Arial" w:cs="Arial"/>
        </w:rPr>
      </w:pPr>
      <w:r w:rsidRPr="003E12E6">
        <w:rPr>
          <w:rFonts w:ascii="Arial" w:hAnsi="Arial" w:cs="Arial"/>
        </w:rPr>
        <w:t>getting employers liability and indemnity insurance</w:t>
      </w:r>
    </w:p>
    <w:p w:rsidR="00DD3363" w:rsidRDefault="00DD3363" w:rsidP="006F7758">
      <w:pPr>
        <w:pStyle w:val="ListParagraph"/>
        <w:numPr>
          <w:ilvl w:val="0"/>
          <w:numId w:val="9"/>
        </w:numPr>
        <w:ind w:left="-142" w:right="-840"/>
        <w:jc w:val="both"/>
        <w:rPr>
          <w:rFonts w:ascii="Arial" w:hAnsi="Arial" w:cs="Arial"/>
        </w:rPr>
      </w:pPr>
      <w:r w:rsidRPr="006F7758">
        <w:rPr>
          <w:rFonts w:ascii="Arial" w:hAnsi="Arial" w:cs="Arial"/>
        </w:rPr>
        <w:t>setting up payroll</w:t>
      </w:r>
      <w:r w:rsidR="006F7758">
        <w:rPr>
          <w:rFonts w:ascii="Arial" w:hAnsi="Arial" w:cs="Arial"/>
        </w:rPr>
        <w:t xml:space="preserve">, </w:t>
      </w:r>
      <w:r w:rsidRPr="006F7758">
        <w:rPr>
          <w:rFonts w:ascii="Arial" w:hAnsi="Arial" w:cs="Arial"/>
        </w:rPr>
        <w:t>providing a pension</w:t>
      </w:r>
    </w:p>
    <w:p w:rsidR="006F7758" w:rsidRPr="006F7758" w:rsidRDefault="006F7758" w:rsidP="006F7758">
      <w:pPr>
        <w:ind w:right="-840"/>
        <w:jc w:val="both"/>
        <w:rPr>
          <w:rFonts w:ascii="Arial" w:hAnsi="Arial" w:cs="Arial"/>
        </w:rPr>
      </w:pPr>
    </w:p>
    <w:p w:rsidR="00DD3363" w:rsidRDefault="00DD3363" w:rsidP="006F7758">
      <w:pPr>
        <w:spacing w:line="360" w:lineRule="auto"/>
        <w:ind w:left="-567" w:right="-840"/>
        <w:jc w:val="both"/>
        <w:rPr>
          <w:rFonts w:ascii="Arial" w:hAnsi="Arial" w:cs="Arial"/>
        </w:rPr>
      </w:pPr>
      <w:r w:rsidRPr="00090DB1">
        <w:rPr>
          <w:rFonts w:ascii="Arial" w:hAnsi="Arial" w:cs="Arial"/>
        </w:rPr>
        <w:t xml:space="preserve">You may also want advice on what you need to do once your </w:t>
      </w:r>
      <w:r w:rsidR="00502DD4" w:rsidRPr="00090DB1">
        <w:rPr>
          <w:rFonts w:ascii="Arial" w:hAnsi="Arial" w:cs="Arial"/>
        </w:rPr>
        <w:t>personal assistant</w:t>
      </w:r>
      <w:r w:rsidRPr="00090DB1">
        <w:rPr>
          <w:rFonts w:ascii="Arial" w:hAnsi="Arial" w:cs="Arial"/>
        </w:rPr>
        <w:t xml:space="preserve"> starts work and how to manage them:</w:t>
      </w:r>
    </w:p>
    <w:p w:rsidR="006F7758" w:rsidRPr="00090DB1" w:rsidRDefault="006F7758" w:rsidP="006F7758">
      <w:pPr>
        <w:ind w:left="-142" w:right="-840"/>
        <w:jc w:val="both"/>
        <w:rPr>
          <w:rFonts w:ascii="Arial" w:hAnsi="Arial" w:cs="Arial"/>
        </w:rPr>
      </w:pPr>
    </w:p>
    <w:p w:rsidR="005F7E47" w:rsidRPr="003E12E6" w:rsidRDefault="00C44FFE" w:rsidP="004D5FE5">
      <w:pPr>
        <w:pStyle w:val="ListParagraph"/>
        <w:numPr>
          <w:ilvl w:val="0"/>
          <w:numId w:val="9"/>
        </w:numPr>
        <w:ind w:left="0" w:right="-840"/>
        <w:jc w:val="both"/>
        <w:rPr>
          <w:rFonts w:ascii="Arial" w:hAnsi="Arial" w:cs="Arial"/>
        </w:rPr>
      </w:pPr>
      <w:r w:rsidRPr="003E12E6">
        <w:rPr>
          <w:rFonts w:ascii="Arial" w:hAnsi="Arial" w:cs="Arial"/>
        </w:rPr>
        <w:t xml:space="preserve">induction, </w:t>
      </w:r>
      <w:r w:rsidR="00DD3363" w:rsidRPr="003E12E6">
        <w:rPr>
          <w:rFonts w:ascii="Arial" w:hAnsi="Arial" w:cs="Arial"/>
        </w:rPr>
        <w:t>training</w:t>
      </w:r>
      <w:r w:rsidR="006F7758" w:rsidRPr="003E12E6">
        <w:rPr>
          <w:rFonts w:ascii="Arial" w:hAnsi="Arial" w:cs="Arial"/>
        </w:rPr>
        <w:t xml:space="preserve">, </w:t>
      </w:r>
      <w:r w:rsidR="00DD3363" w:rsidRPr="003E12E6">
        <w:rPr>
          <w:rFonts w:ascii="Arial" w:hAnsi="Arial" w:cs="Arial"/>
        </w:rPr>
        <w:t>supervision</w:t>
      </w:r>
    </w:p>
    <w:p w:rsidR="005F7E47" w:rsidRPr="003E12E6" w:rsidRDefault="00DD3363" w:rsidP="00DB6F5E">
      <w:pPr>
        <w:pStyle w:val="ListParagraph"/>
        <w:numPr>
          <w:ilvl w:val="0"/>
          <w:numId w:val="9"/>
        </w:numPr>
        <w:ind w:left="0" w:right="-840"/>
        <w:jc w:val="both"/>
        <w:rPr>
          <w:rFonts w:ascii="Arial" w:hAnsi="Arial" w:cs="Arial"/>
        </w:rPr>
      </w:pPr>
      <w:r w:rsidRPr="003E12E6">
        <w:rPr>
          <w:rFonts w:ascii="Arial" w:hAnsi="Arial" w:cs="Arial"/>
        </w:rPr>
        <w:t>managing a probationary period</w:t>
      </w:r>
    </w:p>
    <w:p w:rsidR="005F7E47" w:rsidRPr="003E12E6" w:rsidRDefault="00DD3363" w:rsidP="009F40C6">
      <w:pPr>
        <w:pStyle w:val="ListParagraph"/>
        <w:numPr>
          <w:ilvl w:val="0"/>
          <w:numId w:val="9"/>
        </w:numPr>
        <w:ind w:left="0" w:right="-840"/>
        <w:jc w:val="both"/>
        <w:rPr>
          <w:rFonts w:ascii="Arial" w:hAnsi="Arial" w:cs="Arial"/>
        </w:rPr>
      </w:pPr>
      <w:r w:rsidRPr="003E12E6">
        <w:rPr>
          <w:rFonts w:ascii="Arial" w:hAnsi="Arial" w:cs="Arial"/>
        </w:rPr>
        <w:t xml:space="preserve">valuing and retaining your </w:t>
      </w:r>
      <w:r w:rsidR="00502DD4" w:rsidRPr="003E12E6">
        <w:rPr>
          <w:rFonts w:ascii="Arial" w:hAnsi="Arial" w:cs="Arial"/>
        </w:rPr>
        <w:t>personal assistant</w:t>
      </w:r>
    </w:p>
    <w:p w:rsidR="00DD3363" w:rsidRPr="005F7E47" w:rsidRDefault="00DD3363" w:rsidP="00907728">
      <w:pPr>
        <w:pStyle w:val="ListParagraph"/>
        <w:numPr>
          <w:ilvl w:val="0"/>
          <w:numId w:val="9"/>
        </w:numPr>
        <w:ind w:left="0" w:right="-840"/>
        <w:jc w:val="both"/>
        <w:rPr>
          <w:rFonts w:ascii="Arial" w:hAnsi="Arial" w:cs="Arial"/>
        </w:rPr>
      </w:pPr>
      <w:r w:rsidRPr="005F7E47">
        <w:rPr>
          <w:rFonts w:ascii="Arial" w:hAnsi="Arial" w:cs="Arial"/>
        </w:rPr>
        <w:t>setting clear boundaries</w:t>
      </w:r>
      <w:r w:rsidR="005F7E47">
        <w:rPr>
          <w:rFonts w:ascii="Arial" w:hAnsi="Arial" w:cs="Arial"/>
        </w:rPr>
        <w:t xml:space="preserve">, </w:t>
      </w:r>
      <w:r w:rsidRPr="005F7E47">
        <w:rPr>
          <w:rFonts w:ascii="Arial" w:hAnsi="Arial" w:cs="Arial"/>
        </w:rPr>
        <w:t>managing difficulties</w:t>
      </w:r>
    </w:p>
    <w:p w:rsidR="002E61D5" w:rsidRPr="00090DB1" w:rsidRDefault="002E61D5" w:rsidP="00090DB1">
      <w:pPr>
        <w:pStyle w:val="Heading2"/>
        <w:spacing w:after="0"/>
        <w:ind w:left="-567" w:right="-840"/>
        <w:jc w:val="both"/>
        <w:rPr>
          <w:rStyle w:val="Strong"/>
          <w:b/>
          <w:bCs/>
          <w:color w:val="365F91" w:themeColor="accent1" w:themeShade="BF"/>
          <w:sz w:val="24"/>
          <w:szCs w:val="24"/>
        </w:rPr>
      </w:pPr>
      <w:bookmarkStart w:id="3" w:name="Page13"/>
      <w:bookmarkEnd w:id="3"/>
      <w:r w:rsidRPr="00090DB1">
        <w:rPr>
          <w:rStyle w:val="Strong"/>
          <w:b/>
          <w:bCs/>
          <w:color w:val="365F91" w:themeColor="accent1" w:themeShade="BF"/>
          <w:sz w:val="24"/>
          <w:szCs w:val="24"/>
        </w:rPr>
        <w:t>HM Tax Inspectors - Inland Revenue</w:t>
      </w:r>
    </w:p>
    <w:p w:rsidR="002E61D5" w:rsidRPr="00090DB1" w:rsidRDefault="002E61D5" w:rsidP="00090DB1">
      <w:pPr>
        <w:ind w:left="-567" w:right="-840"/>
        <w:jc w:val="both"/>
        <w:rPr>
          <w:rFonts w:ascii="Arial" w:hAnsi="Arial" w:cs="Arial"/>
        </w:rPr>
      </w:pPr>
    </w:p>
    <w:p w:rsidR="009E0BF0" w:rsidRPr="00090DB1" w:rsidRDefault="002E61D5" w:rsidP="005F7E47">
      <w:pPr>
        <w:pStyle w:val="Body"/>
        <w:spacing w:after="0" w:line="360" w:lineRule="auto"/>
        <w:ind w:left="-567" w:right="-840"/>
        <w:rPr>
          <w:sz w:val="24"/>
          <w:szCs w:val="24"/>
        </w:rPr>
      </w:pPr>
      <w:r w:rsidRPr="00090DB1">
        <w:rPr>
          <w:sz w:val="24"/>
          <w:szCs w:val="24"/>
        </w:rPr>
        <w:t xml:space="preserve">If you have decided to take the option of a </w:t>
      </w:r>
      <w:r w:rsidR="00502DD4" w:rsidRPr="00090DB1">
        <w:rPr>
          <w:sz w:val="24"/>
          <w:szCs w:val="24"/>
        </w:rPr>
        <w:t xml:space="preserve">direct payments </w:t>
      </w:r>
      <w:r w:rsidRPr="00090DB1">
        <w:rPr>
          <w:sz w:val="24"/>
          <w:szCs w:val="24"/>
        </w:rPr>
        <w:t>and employ your own staff then you will need to register as an employer with the Inland Revenue</w:t>
      </w:r>
      <w:r w:rsidR="00405A03" w:rsidRPr="00090DB1">
        <w:rPr>
          <w:sz w:val="24"/>
          <w:szCs w:val="24"/>
        </w:rPr>
        <w:t>, through the steps on their website</w:t>
      </w:r>
      <w:r w:rsidR="009E0BF0" w:rsidRPr="00090DB1">
        <w:rPr>
          <w:sz w:val="24"/>
          <w:szCs w:val="24"/>
        </w:rPr>
        <w:t xml:space="preserve"> </w:t>
      </w:r>
      <w:hyperlink r:id="rId12" w:history="1">
        <w:r w:rsidR="009E0BF0" w:rsidRPr="00090DB1">
          <w:rPr>
            <w:rStyle w:val="Hyperlink"/>
            <w:sz w:val="24"/>
            <w:szCs w:val="24"/>
          </w:rPr>
          <w:t>https://www.gov.uk/register-employer</w:t>
        </w:r>
      </w:hyperlink>
    </w:p>
    <w:p w:rsidR="00B93FC5" w:rsidRPr="00090DB1" w:rsidRDefault="00B93FC5" w:rsidP="00090DB1">
      <w:pPr>
        <w:pStyle w:val="Body"/>
        <w:spacing w:after="0" w:line="240" w:lineRule="auto"/>
        <w:ind w:left="-567" w:right="-840"/>
        <w:rPr>
          <w:sz w:val="24"/>
          <w:szCs w:val="24"/>
          <w:lang w:val="en"/>
        </w:rPr>
      </w:pPr>
    </w:p>
    <w:p w:rsidR="002E61D5" w:rsidRPr="00090DB1" w:rsidRDefault="00E133F8" w:rsidP="005F7E47">
      <w:pPr>
        <w:pStyle w:val="Body"/>
        <w:spacing w:after="0" w:line="360" w:lineRule="auto"/>
        <w:ind w:left="-567" w:right="-840"/>
        <w:rPr>
          <w:sz w:val="24"/>
          <w:szCs w:val="24"/>
        </w:rPr>
      </w:pPr>
      <w:r w:rsidRPr="00090DB1">
        <w:rPr>
          <w:sz w:val="24"/>
          <w:szCs w:val="24"/>
        </w:rPr>
        <w:t>You must register before the first payday. It usually takes up to 5 days to get your employer PAYE reference number. You cannot register more than 2 months before you start paying people.</w:t>
      </w:r>
      <w:r w:rsidR="009E0BF0" w:rsidRPr="00090DB1">
        <w:rPr>
          <w:sz w:val="24"/>
          <w:szCs w:val="24"/>
        </w:rPr>
        <w:t xml:space="preserve"> </w:t>
      </w:r>
      <w:r w:rsidRPr="00090DB1">
        <w:rPr>
          <w:sz w:val="24"/>
          <w:szCs w:val="24"/>
        </w:rPr>
        <w:t xml:space="preserve">Once you’ve registered, you’ll get a letter containing your PAYE and Accounts Office references. You’ll need these to report and pay PAYE tax and National Insurance to HMRC. This normally arrives within 10 working days. </w:t>
      </w:r>
      <w:r w:rsidR="002E61D5" w:rsidRPr="00090DB1">
        <w:rPr>
          <w:sz w:val="24"/>
          <w:szCs w:val="24"/>
        </w:rPr>
        <w:t>Your payroll service will not be able to process any payroll without your unique Employers</w:t>
      </w:r>
      <w:r w:rsidRPr="00090DB1">
        <w:rPr>
          <w:sz w:val="24"/>
          <w:szCs w:val="24"/>
        </w:rPr>
        <w:t xml:space="preserve"> PAYE reference n</w:t>
      </w:r>
      <w:r w:rsidR="002E61D5" w:rsidRPr="00090DB1">
        <w:rPr>
          <w:sz w:val="24"/>
          <w:szCs w:val="24"/>
        </w:rPr>
        <w:t xml:space="preserve">umber. Your payroll service may </w:t>
      </w:r>
      <w:r w:rsidR="008A0D39" w:rsidRPr="00090DB1">
        <w:rPr>
          <w:sz w:val="24"/>
          <w:szCs w:val="24"/>
        </w:rPr>
        <w:t>register you with HMRC</w:t>
      </w:r>
      <w:r w:rsidR="002E61D5" w:rsidRPr="00090DB1">
        <w:rPr>
          <w:sz w:val="24"/>
          <w:szCs w:val="24"/>
        </w:rPr>
        <w:t xml:space="preserve"> on your behalf.</w:t>
      </w:r>
    </w:p>
    <w:p w:rsidR="002E61D5" w:rsidRPr="00090DB1" w:rsidRDefault="002E61D5" w:rsidP="00090DB1">
      <w:pPr>
        <w:pStyle w:val="Default"/>
        <w:ind w:left="-567" w:right="-840"/>
        <w:jc w:val="both"/>
        <w:rPr>
          <w:rFonts w:ascii="Arial" w:hAnsi="Arial" w:cs="Arial"/>
        </w:rPr>
      </w:pPr>
      <w:r w:rsidRPr="00090DB1">
        <w:rPr>
          <w:rFonts w:ascii="Arial" w:hAnsi="Arial" w:cs="Arial"/>
        </w:rPr>
        <w:t xml:space="preserve"> </w:t>
      </w:r>
    </w:p>
    <w:p w:rsidR="002E61D5" w:rsidRPr="00090DB1" w:rsidRDefault="002E61D5" w:rsidP="005F7E47">
      <w:pPr>
        <w:pStyle w:val="Body"/>
        <w:spacing w:after="0" w:line="360" w:lineRule="auto"/>
        <w:ind w:left="-567" w:right="-840"/>
        <w:rPr>
          <w:sz w:val="24"/>
          <w:szCs w:val="24"/>
        </w:rPr>
      </w:pPr>
      <w:r w:rsidRPr="00090DB1">
        <w:rPr>
          <w:sz w:val="24"/>
          <w:szCs w:val="24"/>
        </w:rPr>
        <w:t xml:space="preserve">As an employer, by law when you pay your employee(s) you must operate Pay as you Earn (PAYE) and pay the correct National Insurance contribution to HM Revenue and Customs. For further information please see </w:t>
      </w:r>
      <w:hyperlink r:id="rId13" w:history="1">
        <w:r w:rsidRPr="00090DB1">
          <w:rPr>
            <w:rStyle w:val="Hyperlink"/>
            <w:sz w:val="24"/>
            <w:szCs w:val="24"/>
          </w:rPr>
          <w:t>HMRC</w:t>
        </w:r>
      </w:hyperlink>
      <w:r w:rsidRPr="00090DB1">
        <w:rPr>
          <w:sz w:val="24"/>
          <w:szCs w:val="24"/>
        </w:rPr>
        <w:t xml:space="preserve"> website.</w:t>
      </w:r>
    </w:p>
    <w:p w:rsidR="008A0D39" w:rsidRPr="00090DB1" w:rsidRDefault="008A0D39" w:rsidP="00090DB1">
      <w:pPr>
        <w:pStyle w:val="Body"/>
        <w:spacing w:after="0" w:line="240" w:lineRule="auto"/>
        <w:ind w:left="-567" w:right="-840"/>
        <w:rPr>
          <w:sz w:val="24"/>
          <w:szCs w:val="24"/>
        </w:rPr>
      </w:pPr>
    </w:p>
    <w:p w:rsidR="002E61D5" w:rsidRPr="00090DB1" w:rsidRDefault="002E61D5" w:rsidP="005F7E47">
      <w:pPr>
        <w:pStyle w:val="Body"/>
        <w:spacing w:after="0" w:line="360" w:lineRule="auto"/>
        <w:ind w:left="-567" w:right="-840"/>
        <w:rPr>
          <w:b/>
          <w:bCs/>
          <w:sz w:val="24"/>
          <w:szCs w:val="24"/>
        </w:rPr>
      </w:pPr>
      <w:r w:rsidRPr="00090DB1">
        <w:rPr>
          <w:sz w:val="24"/>
          <w:szCs w:val="24"/>
        </w:rPr>
        <w:t>You will need to ensure that you make regular payments of National Insurance and Tax to the HMRC. Your payroll provider can calculate how much you need to pay HMRC.</w:t>
      </w:r>
    </w:p>
    <w:p w:rsidR="002E61D5" w:rsidRPr="00090DB1" w:rsidRDefault="002E61D5" w:rsidP="00090DB1">
      <w:pPr>
        <w:ind w:left="-567" w:right="-840"/>
        <w:jc w:val="both"/>
        <w:rPr>
          <w:rFonts w:ascii="Arial" w:hAnsi="Arial" w:cs="Arial"/>
          <w:b/>
          <w:bCs/>
          <w:color w:val="2D2A26"/>
          <w:lang w:eastAsia="en-GB"/>
        </w:rPr>
      </w:pPr>
    </w:p>
    <w:p w:rsidR="002E61D5" w:rsidRPr="00090DB1" w:rsidRDefault="002E61D5" w:rsidP="00090DB1">
      <w:pPr>
        <w:ind w:left="-567" w:right="-840"/>
        <w:jc w:val="both"/>
        <w:rPr>
          <w:rFonts w:ascii="Arial" w:hAnsi="Arial" w:cs="Arial"/>
          <w:b/>
          <w:bCs/>
          <w:color w:val="2D2A26"/>
          <w:lang w:eastAsia="en-GB"/>
        </w:rPr>
      </w:pPr>
      <w:r w:rsidRPr="00090DB1">
        <w:rPr>
          <w:rFonts w:ascii="Arial" w:hAnsi="Arial" w:cs="Arial"/>
          <w:b/>
          <w:bCs/>
          <w:color w:val="2D2A26"/>
          <w:lang w:eastAsia="en-GB"/>
        </w:rPr>
        <w:t>Contact details:</w:t>
      </w:r>
    </w:p>
    <w:p w:rsidR="002E61D5" w:rsidRPr="00090DB1" w:rsidRDefault="002E61D5" w:rsidP="00090DB1">
      <w:pPr>
        <w:ind w:left="-567" w:right="-840"/>
        <w:jc w:val="both"/>
        <w:rPr>
          <w:rFonts w:ascii="Arial" w:hAnsi="Arial" w:cs="Arial"/>
          <w:b/>
          <w:bCs/>
          <w:color w:val="2D2A26"/>
          <w:lang w:eastAsia="en-GB"/>
        </w:rPr>
      </w:pPr>
    </w:p>
    <w:p w:rsidR="002E61D5" w:rsidRPr="00090DB1" w:rsidRDefault="002E61D5" w:rsidP="00090DB1">
      <w:pPr>
        <w:ind w:left="-567" w:right="-840"/>
        <w:jc w:val="both"/>
        <w:rPr>
          <w:rFonts w:ascii="Arial" w:hAnsi="Arial" w:cs="Arial"/>
          <w:bCs/>
          <w:color w:val="2D2A26"/>
          <w:lang w:eastAsia="en-GB"/>
        </w:rPr>
      </w:pPr>
      <w:r w:rsidRPr="00090DB1">
        <w:rPr>
          <w:rFonts w:ascii="Arial" w:hAnsi="Arial" w:cs="Arial"/>
          <w:b/>
          <w:color w:val="2D2A26"/>
          <w:lang w:eastAsia="en-GB"/>
        </w:rPr>
        <w:t xml:space="preserve">HM </w:t>
      </w:r>
      <w:r w:rsidR="00E43D36" w:rsidRPr="00090DB1">
        <w:rPr>
          <w:rFonts w:ascii="Arial" w:hAnsi="Arial" w:cs="Arial"/>
          <w:b/>
          <w:color w:val="2D2A26"/>
          <w:lang w:eastAsia="en-GB"/>
        </w:rPr>
        <w:t>Revenue and Customs</w:t>
      </w:r>
      <w:r w:rsidR="002042EF">
        <w:rPr>
          <w:rFonts w:ascii="Arial" w:hAnsi="Arial" w:cs="Arial"/>
          <w:b/>
          <w:color w:val="2D2A26"/>
          <w:lang w:eastAsia="en-GB"/>
        </w:rPr>
        <w:tab/>
      </w:r>
      <w:r w:rsidRPr="00090DB1">
        <w:rPr>
          <w:rFonts w:ascii="Arial" w:hAnsi="Arial" w:cs="Arial"/>
          <w:bCs/>
          <w:color w:val="2D2A26"/>
          <w:lang w:eastAsia="en-GB"/>
        </w:rPr>
        <w:t>Phone Number:</w:t>
      </w:r>
      <w:r w:rsidR="005F7E47">
        <w:rPr>
          <w:rFonts w:ascii="Arial" w:hAnsi="Arial" w:cs="Arial"/>
          <w:bCs/>
          <w:color w:val="2D2A26"/>
          <w:lang w:eastAsia="en-GB"/>
        </w:rPr>
        <w:t xml:space="preserve"> </w:t>
      </w:r>
      <w:r w:rsidRPr="00090DB1">
        <w:rPr>
          <w:rFonts w:ascii="Arial" w:hAnsi="Arial" w:cs="Arial"/>
          <w:bCs/>
          <w:color w:val="2D2A26"/>
          <w:lang w:eastAsia="en-GB"/>
        </w:rPr>
        <w:t xml:space="preserve">0300 </w:t>
      </w:r>
      <w:r w:rsidR="003519CF" w:rsidRPr="00090DB1">
        <w:rPr>
          <w:rFonts w:ascii="Arial" w:hAnsi="Arial" w:cs="Arial"/>
          <w:bCs/>
          <w:color w:val="2D2A26"/>
          <w:lang w:eastAsia="en-GB"/>
        </w:rPr>
        <w:t>200 3401</w:t>
      </w:r>
    </w:p>
    <w:p w:rsidR="002E61D5" w:rsidRPr="00090DB1" w:rsidRDefault="002E61D5" w:rsidP="00090DB1">
      <w:pPr>
        <w:ind w:left="-567" w:right="-840"/>
        <w:jc w:val="both"/>
        <w:rPr>
          <w:rFonts w:ascii="Arial" w:hAnsi="Arial" w:cs="Arial"/>
          <w:color w:val="2D2A26"/>
          <w:lang w:eastAsia="en-GB"/>
        </w:rPr>
      </w:pPr>
    </w:p>
    <w:p w:rsidR="002E61D5" w:rsidRPr="00090DB1" w:rsidRDefault="002E61D5" w:rsidP="00090DB1">
      <w:pPr>
        <w:ind w:left="-567" w:right="-840"/>
        <w:jc w:val="both"/>
        <w:rPr>
          <w:rFonts w:ascii="Arial" w:hAnsi="Arial" w:cs="Arial"/>
          <w:color w:val="2D2A26"/>
          <w:lang w:eastAsia="en-GB"/>
        </w:rPr>
      </w:pPr>
      <w:r w:rsidRPr="00090DB1">
        <w:rPr>
          <w:rFonts w:ascii="Arial" w:hAnsi="Arial" w:cs="Arial"/>
          <w:color w:val="2D2A26"/>
          <w:lang w:eastAsia="en-GB"/>
        </w:rPr>
        <w:t>Opening hours:</w:t>
      </w:r>
    </w:p>
    <w:p w:rsidR="002E61D5" w:rsidRPr="00090DB1" w:rsidRDefault="002E61D5" w:rsidP="005F7E47">
      <w:pPr>
        <w:ind w:left="-567" w:right="-840"/>
        <w:rPr>
          <w:rFonts w:ascii="Arial" w:hAnsi="Arial" w:cs="Arial"/>
          <w:color w:val="2D2A26"/>
          <w:lang w:eastAsia="en-GB"/>
        </w:rPr>
      </w:pPr>
      <w:r w:rsidRPr="00090DB1">
        <w:rPr>
          <w:rFonts w:ascii="Arial" w:hAnsi="Arial" w:cs="Arial"/>
          <w:color w:val="2D2A26"/>
          <w:lang w:eastAsia="en-GB"/>
        </w:rPr>
        <w:t>8.00 am to 8.00 p</w:t>
      </w:r>
      <w:r w:rsidR="003519CF" w:rsidRPr="00090DB1">
        <w:rPr>
          <w:rFonts w:ascii="Arial" w:hAnsi="Arial" w:cs="Arial"/>
          <w:color w:val="2D2A26"/>
          <w:lang w:eastAsia="en-GB"/>
        </w:rPr>
        <w:t>m, Monday to Friday</w:t>
      </w:r>
      <w:r w:rsidR="003519CF" w:rsidRPr="00090DB1">
        <w:rPr>
          <w:rFonts w:ascii="Arial" w:hAnsi="Arial" w:cs="Arial"/>
          <w:color w:val="2D2A26"/>
          <w:lang w:eastAsia="en-GB"/>
        </w:rPr>
        <w:br/>
        <w:t>8.00 am to 4.00 pm, Saturday</w:t>
      </w:r>
      <w:r w:rsidRPr="00090DB1">
        <w:rPr>
          <w:rFonts w:ascii="Arial" w:hAnsi="Arial" w:cs="Arial"/>
          <w:color w:val="2D2A26"/>
          <w:lang w:eastAsia="en-GB"/>
        </w:rPr>
        <w:br/>
        <w:t xml:space="preserve">Closed </w:t>
      </w:r>
      <w:r w:rsidR="003519CF" w:rsidRPr="00090DB1">
        <w:rPr>
          <w:rFonts w:ascii="Arial" w:hAnsi="Arial" w:cs="Arial"/>
          <w:color w:val="2D2A26"/>
          <w:lang w:eastAsia="en-GB"/>
        </w:rPr>
        <w:t>Sunday’s and bank holidays</w:t>
      </w:r>
      <w:r w:rsidRPr="00090DB1">
        <w:rPr>
          <w:rFonts w:ascii="Arial" w:hAnsi="Arial" w:cs="Arial"/>
          <w:color w:val="2D2A26"/>
          <w:lang w:eastAsia="en-GB"/>
        </w:rPr>
        <w:t> </w:t>
      </w:r>
    </w:p>
    <w:p w:rsidR="002E61D5" w:rsidRPr="00090DB1" w:rsidRDefault="002E61D5" w:rsidP="00090DB1">
      <w:pPr>
        <w:ind w:left="-567" w:right="-840"/>
        <w:jc w:val="both"/>
        <w:rPr>
          <w:rFonts w:ascii="Arial" w:hAnsi="Arial" w:cs="Arial"/>
          <w:b/>
          <w:color w:val="365F91" w:themeColor="accent1" w:themeShade="BF"/>
        </w:rPr>
      </w:pPr>
    </w:p>
    <w:p w:rsidR="00DD3363" w:rsidRPr="00090DB1" w:rsidRDefault="00DD3363" w:rsidP="00090DB1">
      <w:pPr>
        <w:ind w:left="-567" w:right="-840"/>
        <w:jc w:val="both"/>
        <w:rPr>
          <w:rFonts w:ascii="Arial" w:hAnsi="Arial" w:cs="Arial"/>
          <w:b/>
          <w:color w:val="365F91" w:themeColor="accent1" w:themeShade="BF"/>
        </w:rPr>
      </w:pPr>
      <w:bookmarkStart w:id="4" w:name="Page14"/>
      <w:bookmarkEnd w:id="4"/>
      <w:r w:rsidRPr="00090DB1">
        <w:rPr>
          <w:rFonts w:ascii="Arial" w:hAnsi="Arial" w:cs="Arial"/>
          <w:b/>
          <w:color w:val="365F91" w:themeColor="accent1" w:themeShade="BF"/>
        </w:rPr>
        <w:t>What to include in Recruitment documents;</w:t>
      </w:r>
    </w:p>
    <w:p w:rsidR="00937390" w:rsidRPr="00090DB1" w:rsidRDefault="00937390" w:rsidP="00090DB1">
      <w:pPr>
        <w:ind w:left="-567" w:right="-840"/>
        <w:jc w:val="both"/>
        <w:rPr>
          <w:rFonts w:ascii="Arial" w:hAnsi="Arial" w:cs="Arial"/>
          <w:color w:val="365F91" w:themeColor="accent1" w:themeShade="BF"/>
        </w:rPr>
      </w:pPr>
    </w:p>
    <w:p w:rsidR="00DD3363" w:rsidRDefault="00DD3363" w:rsidP="00090DB1">
      <w:pPr>
        <w:ind w:left="-567" w:right="-840"/>
        <w:jc w:val="both"/>
        <w:rPr>
          <w:rFonts w:ascii="Arial" w:hAnsi="Arial" w:cs="Arial"/>
          <w:b/>
          <w:color w:val="365F91" w:themeColor="accent1" w:themeShade="BF"/>
          <w:lang w:eastAsia="en-GB"/>
        </w:rPr>
      </w:pPr>
      <w:r w:rsidRPr="00090DB1">
        <w:rPr>
          <w:rFonts w:ascii="Arial" w:hAnsi="Arial" w:cs="Arial"/>
          <w:b/>
          <w:color w:val="365F91" w:themeColor="accent1" w:themeShade="BF"/>
          <w:lang w:eastAsia="en-GB"/>
        </w:rPr>
        <w:t>Job Advert:</w:t>
      </w:r>
    </w:p>
    <w:p w:rsidR="005F7E47" w:rsidRPr="00090DB1" w:rsidRDefault="005F7E47" w:rsidP="00090DB1">
      <w:pPr>
        <w:ind w:left="-567" w:right="-840"/>
        <w:jc w:val="both"/>
        <w:rPr>
          <w:rFonts w:ascii="Arial" w:hAnsi="Arial" w:cs="Arial"/>
          <w:b/>
          <w:color w:val="365F91" w:themeColor="accent1" w:themeShade="BF"/>
          <w:lang w:eastAsia="en-GB"/>
        </w:rPr>
      </w:pPr>
    </w:p>
    <w:p w:rsidR="005F7E47" w:rsidRPr="003E12E6" w:rsidRDefault="00DD3363" w:rsidP="00BA65FA">
      <w:pPr>
        <w:numPr>
          <w:ilvl w:val="0"/>
          <w:numId w:val="14"/>
        </w:numPr>
        <w:ind w:left="-142" w:right="-840"/>
        <w:jc w:val="both"/>
        <w:rPr>
          <w:rFonts w:ascii="Arial" w:hAnsi="Arial" w:cs="Arial"/>
          <w:lang w:eastAsia="en-GB"/>
        </w:rPr>
      </w:pPr>
      <w:r w:rsidRPr="003E12E6">
        <w:rPr>
          <w:rFonts w:ascii="Arial" w:hAnsi="Arial" w:cs="Arial"/>
          <w:lang w:eastAsia="en-GB"/>
        </w:rPr>
        <w:t>Job title,</w:t>
      </w:r>
      <w:r w:rsidR="005F7E47" w:rsidRPr="003E12E6">
        <w:rPr>
          <w:rFonts w:ascii="Arial" w:hAnsi="Arial" w:cs="Arial"/>
          <w:lang w:eastAsia="en-GB"/>
        </w:rPr>
        <w:t xml:space="preserve"> h</w:t>
      </w:r>
      <w:r w:rsidRPr="003E12E6">
        <w:rPr>
          <w:rFonts w:ascii="Arial" w:hAnsi="Arial" w:cs="Arial"/>
          <w:lang w:eastAsia="en-GB"/>
        </w:rPr>
        <w:t>ours</w:t>
      </w:r>
      <w:r w:rsidR="005F7E47" w:rsidRPr="003E12E6">
        <w:rPr>
          <w:rFonts w:ascii="Arial" w:hAnsi="Arial" w:cs="Arial"/>
          <w:lang w:eastAsia="en-GB"/>
        </w:rPr>
        <w:t xml:space="preserve"> of work</w:t>
      </w:r>
      <w:r w:rsidRPr="003E12E6">
        <w:rPr>
          <w:rFonts w:ascii="Arial" w:hAnsi="Arial" w:cs="Arial"/>
          <w:lang w:eastAsia="en-GB"/>
        </w:rPr>
        <w:t>, type of work and main duties,</w:t>
      </w:r>
    </w:p>
    <w:p w:rsidR="005F7E47" w:rsidRPr="003E12E6" w:rsidRDefault="00DD3363" w:rsidP="00872509">
      <w:pPr>
        <w:numPr>
          <w:ilvl w:val="0"/>
          <w:numId w:val="14"/>
        </w:numPr>
        <w:ind w:left="-142" w:right="-840"/>
        <w:jc w:val="both"/>
        <w:rPr>
          <w:rFonts w:ascii="Arial" w:hAnsi="Arial" w:cs="Arial"/>
          <w:lang w:eastAsia="en-GB"/>
        </w:rPr>
      </w:pPr>
      <w:r w:rsidRPr="003E12E6">
        <w:rPr>
          <w:rFonts w:ascii="Arial" w:hAnsi="Arial" w:cs="Arial"/>
          <w:lang w:eastAsia="en-GB"/>
        </w:rPr>
        <w:t>Rate of pay,</w:t>
      </w:r>
      <w:r w:rsidR="005F7E47" w:rsidRPr="003E12E6">
        <w:rPr>
          <w:rFonts w:ascii="Arial" w:hAnsi="Arial" w:cs="Arial"/>
          <w:lang w:eastAsia="en-GB"/>
        </w:rPr>
        <w:t xml:space="preserve"> g</w:t>
      </w:r>
      <w:r w:rsidRPr="003E12E6">
        <w:rPr>
          <w:rFonts w:ascii="Arial" w:hAnsi="Arial" w:cs="Arial"/>
          <w:lang w:eastAsia="en-GB"/>
        </w:rPr>
        <w:t>eneral location,</w:t>
      </w:r>
    </w:p>
    <w:p w:rsidR="005F7E47" w:rsidRPr="003E12E6" w:rsidRDefault="00DD3363" w:rsidP="000D6F86">
      <w:pPr>
        <w:numPr>
          <w:ilvl w:val="0"/>
          <w:numId w:val="14"/>
        </w:numPr>
        <w:ind w:left="-142" w:right="-840"/>
        <w:jc w:val="both"/>
        <w:rPr>
          <w:rFonts w:ascii="Arial" w:hAnsi="Arial" w:cs="Arial"/>
          <w:lang w:eastAsia="en-GB"/>
        </w:rPr>
      </w:pPr>
      <w:r w:rsidRPr="003E12E6">
        <w:rPr>
          <w:rFonts w:ascii="Arial" w:hAnsi="Arial" w:cs="Arial"/>
          <w:lang w:eastAsia="en-GB"/>
        </w:rPr>
        <w:t>What experience and qualifications you want them to have,</w:t>
      </w:r>
    </w:p>
    <w:p w:rsidR="005F7E47" w:rsidRPr="003E12E6" w:rsidRDefault="00DD3363" w:rsidP="006573E2">
      <w:pPr>
        <w:numPr>
          <w:ilvl w:val="0"/>
          <w:numId w:val="14"/>
        </w:numPr>
        <w:ind w:left="-142" w:right="-840"/>
        <w:jc w:val="both"/>
        <w:rPr>
          <w:rFonts w:ascii="Arial" w:hAnsi="Arial" w:cs="Arial"/>
          <w:lang w:eastAsia="en-GB"/>
        </w:rPr>
      </w:pPr>
      <w:r w:rsidRPr="003E12E6">
        <w:rPr>
          <w:rFonts w:ascii="Arial" w:hAnsi="Arial" w:cs="Arial"/>
          <w:lang w:eastAsia="en-GB"/>
        </w:rPr>
        <w:t>How to apply, i.e. by CV (Curriculum Vitae) or application form,</w:t>
      </w:r>
    </w:p>
    <w:p w:rsidR="00DD3363" w:rsidRPr="005F7E47" w:rsidRDefault="005F7E47" w:rsidP="004E68D9">
      <w:pPr>
        <w:numPr>
          <w:ilvl w:val="0"/>
          <w:numId w:val="14"/>
        </w:numPr>
        <w:ind w:left="-142" w:right="-840"/>
        <w:jc w:val="both"/>
        <w:rPr>
          <w:rFonts w:ascii="Arial" w:hAnsi="Arial" w:cs="Arial"/>
          <w:lang w:eastAsia="en-GB"/>
        </w:rPr>
      </w:pPr>
      <w:r w:rsidRPr="005F7E47">
        <w:rPr>
          <w:rFonts w:ascii="Arial" w:hAnsi="Arial" w:cs="Arial"/>
          <w:lang w:eastAsia="en-GB"/>
        </w:rPr>
        <w:t>Disclosure requirements,</w:t>
      </w:r>
      <w:r>
        <w:rPr>
          <w:rFonts w:ascii="Arial" w:hAnsi="Arial" w:cs="Arial"/>
          <w:lang w:eastAsia="en-GB"/>
        </w:rPr>
        <w:t xml:space="preserve"> c</w:t>
      </w:r>
      <w:r w:rsidRPr="005F7E47">
        <w:rPr>
          <w:rFonts w:ascii="Arial" w:hAnsi="Arial" w:cs="Arial"/>
          <w:lang w:eastAsia="en-GB"/>
        </w:rPr>
        <w:t>losing date</w:t>
      </w:r>
    </w:p>
    <w:p w:rsidR="00983524" w:rsidRDefault="00983524" w:rsidP="005F7E47">
      <w:pPr>
        <w:ind w:left="-567" w:right="-840"/>
        <w:jc w:val="both"/>
        <w:rPr>
          <w:rFonts w:ascii="Arial" w:hAnsi="Arial" w:cs="Arial"/>
          <w:b/>
          <w:color w:val="365F91" w:themeColor="accent1" w:themeShade="BF"/>
        </w:rPr>
      </w:pPr>
    </w:p>
    <w:p w:rsidR="00983524" w:rsidRDefault="00983524" w:rsidP="005F7E47">
      <w:pPr>
        <w:ind w:left="-567" w:right="-840"/>
        <w:jc w:val="both"/>
        <w:rPr>
          <w:rFonts w:ascii="Arial" w:hAnsi="Arial" w:cs="Arial"/>
          <w:b/>
          <w:color w:val="365F91" w:themeColor="accent1" w:themeShade="BF"/>
        </w:rPr>
      </w:pPr>
    </w:p>
    <w:p w:rsidR="00983524" w:rsidRDefault="00983524" w:rsidP="005F7E47">
      <w:pPr>
        <w:ind w:left="-567" w:right="-840"/>
        <w:jc w:val="both"/>
        <w:rPr>
          <w:rFonts w:ascii="Arial" w:hAnsi="Arial" w:cs="Arial"/>
          <w:b/>
          <w:color w:val="365F91" w:themeColor="accent1" w:themeShade="BF"/>
        </w:rPr>
      </w:pPr>
    </w:p>
    <w:p w:rsidR="00983524" w:rsidRDefault="00983524" w:rsidP="005F7E47">
      <w:pPr>
        <w:ind w:left="-567" w:right="-840"/>
        <w:jc w:val="both"/>
        <w:rPr>
          <w:rFonts w:ascii="Arial" w:hAnsi="Arial" w:cs="Arial"/>
          <w:b/>
          <w:color w:val="365F91" w:themeColor="accent1" w:themeShade="BF"/>
        </w:rPr>
      </w:pPr>
    </w:p>
    <w:p w:rsidR="00983524" w:rsidRDefault="00983524" w:rsidP="005F7E47">
      <w:pPr>
        <w:ind w:left="-567" w:right="-840"/>
        <w:jc w:val="both"/>
        <w:rPr>
          <w:rFonts w:ascii="Arial" w:hAnsi="Arial" w:cs="Arial"/>
          <w:b/>
          <w:color w:val="365F91" w:themeColor="accent1" w:themeShade="BF"/>
        </w:rPr>
      </w:pPr>
    </w:p>
    <w:p w:rsidR="00983524" w:rsidRDefault="00983524" w:rsidP="005F7E47">
      <w:pPr>
        <w:ind w:left="-567" w:right="-840"/>
        <w:jc w:val="both"/>
        <w:rPr>
          <w:rFonts w:ascii="Arial" w:hAnsi="Arial" w:cs="Arial"/>
          <w:b/>
          <w:color w:val="365F91" w:themeColor="accent1" w:themeShade="BF"/>
        </w:rPr>
      </w:pPr>
    </w:p>
    <w:p w:rsidR="00DD3363" w:rsidRPr="00090DB1" w:rsidRDefault="00DD3363" w:rsidP="005F7E47">
      <w:pPr>
        <w:ind w:left="-567" w:right="-840"/>
        <w:jc w:val="both"/>
        <w:rPr>
          <w:rFonts w:ascii="Arial" w:hAnsi="Arial" w:cs="Arial"/>
          <w:b/>
          <w:color w:val="365F91" w:themeColor="accent1" w:themeShade="BF"/>
        </w:rPr>
      </w:pPr>
      <w:bookmarkStart w:id="5" w:name="Page15"/>
      <w:bookmarkEnd w:id="5"/>
      <w:r w:rsidRPr="00090DB1">
        <w:rPr>
          <w:rFonts w:ascii="Arial" w:hAnsi="Arial" w:cs="Arial"/>
          <w:b/>
          <w:color w:val="365F91" w:themeColor="accent1" w:themeShade="BF"/>
        </w:rPr>
        <w:t>Job Description and person specification:</w:t>
      </w:r>
    </w:p>
    <w:p w:rsidR="00A66B2F" w:rsidRPr="00090DB1" w:rsidRDefault="00A66B2F" w:rsidP="00090DB1">
      <w:pPr>
        <w:ind w:left="-567" w:right="-840"/>
        <w:jc w:val="both"/>
        <w:rPr>
          <w:rFonts w:ascii="Arial" w:hAnsi="Arial" w:cs="Arial"/>
          <w:b/>
          <w:color w:val="365F91" w:themeColor="accent1" w:themeShade="BF"/>
        </w:rPr>
      </w:pPr>
    </w:p>
    <w:p w:rsidR="00DD3363" w:rsidRDefault="00DD3363" w:rsidP="00090DB1">
      <w:pPr>
        <w:ind w:left="-567" w:right="-840"/>
        <w:jc w:val="both"/>
        <w:rPr>
          <w:rFonts w:ascii="Arial" w:hAnsi="Arial" w:cs="Arial"/>
          <w:lang w:eastAsia="en-GB"/>
        </w:rPr>
      </w:pPr>
      <w:r w:rsidRPr="00090DB1">
        <w:rPr>
          <w:rFonts w:ascii="Arial" w:hAnsi="Arial" w:cs="Arial"/>
          <w:lang w:eastAsia="en-GB"/>
        </w:rPr>
        <w:t>Same as job advert plus more details on:</w:t>
      </w:r>
    </w:p>
    <w:p w:rsidR="005F7E47" w:rsidRPr="00090DB1" w:rsidRDefault="005F7E47" w:rsidP="00090DB1">
      <w:pPr>
        <w:ind w:left="-567" w:right="-840"/>
        <w:jc w:val="both"/>
        <w:rPr>
          <w:rFonts w:ascii="Arial" w:hAnsi="Arial" w:cs="Arial"/>
          <w:lang w:eastAsia="en-GB"/>
        </w:rPr>
      </w:pPr>
    </w:p>
    <w:p w:rsidR="005F7E47" w:rsidRPr="003E12E6" w:rsidRDefault="00DD3363" w:rsidP="001A59D5">
      <w:pPr>
        <w:numPr>
          <w:ilvl w:val="0"/>
          <w:numId w:val="15"/>
        </w:numPr>
        <w:ind w:left="-142" w:right="-840"/>
        <w:jc w:val="both"/>
        <w:rPr>
          <w:rFonts w:ascii="Arial" w:hAnsi="Arial" w:cs="Arial"/>
          <w:lang w:eastAsia="en-GB"/>
        </w:rPr>
      </w:pPr>
      <w:r w:rsidRPr="003E12E6">
        <w:rPr>
          <w:rFonts w:ascii="Arial" w:hAnsi="Arial" w:cs="Arial"/>
          <w:lang w:eastAsia="en-GB"/>
        </w:rPr>
        <w:t xml:space="preserve">List the skills you would like the </w:t>
      </w:r>
      <w:r w:rsidR="00502DD4" w:rsidRPr="003E12E6">
        <w:rPr>
          <w:rFonts w:ascii="Arial" w:hAnsi="Arial" w:cs="Arial"/>
        </w:rPr>
        <w:t>personal assistant</w:t>
      </w:r>
      <w:r w:rsidRPr="003E12E6">
        <w:rPr>
          <w:rFonts w:ascii="Arial" w:hAnsi="Arial" w:cs="Arial"/>
          <w:lang w:eastAsia="en-GB"/>
        </w:rPr>
        <w:t xml:space="preserve"> to have,</w:t>
      </w:r>
    </w:p>
    <w:p w:rsidR="005F7E47" w:rsidRPr="003E12E6" w:rsidRDefault="00DD3363" w:rsidP="00DA3BCD">
      <w:pPr>
        <w:numPr>
          <w:ilvl w:val="0"/>
          <w:numId w:val="15"/>
        </w:numPr>
        <w:ind w:left="-142" w:right="-840"/>
        <w:jc w:val="both"/>
        <w:rPr>
          <w:rFonts w:ascii="Arial" w:hAnsi="Arial" w:cs="Arial"/>
          <w:lang w:eastAsia="en-GB"/>
        </w:rPr>
      </w:pPr>
      <w:r w:rsidRPr="003E12E6">
        <w:rPr>
          <w:rFonts w:ascii="Arial" w:hAnsi="Arial" w:cs="Arial"/>
          <w:lang w:eastAsia="en-GB"/>
        </w:rPr>
        <w:t xml:space="preserve">What qualities would you like your </w:t>
      </w:r>
      <w:r w:rsidR="00502DD4" w:rsidRPr="003E12E6">
        <w:rPr>
          <w:rFonts w:ascii="Arial" w:hAnsi="Arial" w:cs="Arial"/>
        </w:rPr>
        <w:t>personal assistant</w:t>
      </w:r>
      <w:r w:rsidRPr="003E12E6">
        <w:rPr>
          <w:rFonts w:ascii="Arial" w:hAnsi="Arial" w:cs="Arial"/>
          <w:lang w:eastAsia="en-GB"/>
        </w:rPr>
        <w:t xml:space="preserve"> to have, i.e. patience, sense of humour </w:t>
      </w:r>
      <w:r w:rsidR="00F71877" w:rsidRPr="003E12E6">
        <w:rPr>
          <w:rFonts w:ascii="Arial" w:hAnsi="Arial" w:cs="Arial"/>
          <w:lang w:eastAsia="en-GB"/>
        </w:rPr>
        <w:t>etc.</w:t>
      </w:r>
      <w:r w:rsidRPr="003E12E6">
        <w:rPr>
          <w:rFonts w:ascii="Arial" w:hAnsi="Arial" w:cs="Arial"/>
          <w:lang w:eastAsia="en-GB"/>
        </w:rPr>
        <w:t>,</w:t>
      </w:r>
    </w:p>
    <w:p w:rsidR="00DD3363" w:rsidRPr="00090DB1" w:rsidRDefault="00DD3363" w:rsidP="005F02F5">
      <w:pPr>
        <w:numPr>
          <w:ilvl w:val="0"/>
          <w:numId w:val="15"/>
        </w:numPr>
        <w:ind w:left="-142" w:right="-840"/>
        <w:jc w:val="both"/>
        <w:rPr>
          <w:rFonts w:ascii="Arial" w:hAnsi="Arial" w:cs="Arial"/>
          <w:lang w:eastAsia="en-GB"/>
        </w:rPr>
      </w:pPr>
      <w:r w:rsidRPr="00090DB1">
        <w:rPr>
          <w:rFonts w:ascii="Arial" w:hAnsi="Arial" w:cs="Arial"/>
          <w:lang w:eastAsia="en-GB"/>
        </w:rPr>
        <w:t xml:space="preserve">List the jobs you would like your </w:t>
      </w:r>
      <w:r w:rsidR="00502DD4" w:rsidRPr="00090DB1">
        <w:rPr>
          <w:rFonts w:ascii="Arial" w:hAnsi="Arial" w:cs="Arial"/>
        </w:rPr>
        <w:t>personal assistant</w:t>
      </w:r>
      <w:r w:rsidRPr="00090DB1">
        <w:rPr>
          <w:rFonts w:ascii="Arial" w:hAnsi="Arial" w:cs="Arial"/>
          <w:lang w:eastAsia="en-GB"/>
        </w:rPr>
        <w:t xml:space="preserve"> to do, personal, domestic or social duties.</w:t>
      </w:r>
    </w:p>
    <w:p w:rsidR="00A66B2F" w:rsidRPr="00090DB1" w:rsidRDefault="00A66B2F" w:rsidP="00090DB1">
      <w:pPr>
        <w:ind w:left="-567" w:right="-840"/>
        <w:jc w:val="both"/>
        <w:rPr>
          <w:rFonts w:ascii="Arial" w:hAnsi="Arial" w:cs="Arial"/>
          <w:b/>
          <w:color w:val="365F91" w:themeColor="accent1" w:themeShade="BF"/>
          <w:lang w:eastAsia="en-GB"/>
        </w:rPr>
      </w:pPr>
    </w:p>
    <w:p w:rsidR="00DD3363" w:rsidRPr="00090DB1" w:rsidRDefault="00DD3363" w:rsidP="00090DB1">
      <w:pPr>
        <w:ind w:left="-567" w:right="-840"/>
        <w:jc w:val="both"/>
        <w:rPr>
          <w:rFonts w:ascii="Arial" w:hAnsi="Arial" w:cs="Arial"/>
          <w:b/>
          <w:color w:val="365F91" w:themeColor="accent1" w:themeShade="BF"/>
          <w:lang w:eastAsia="en-GB"/>
        </w:rPr>
      </w:pPr>
      <w:bookmarkStart w:id="6" w:name="Page16"/>
      <w:bookmarkStart w:id="7" w:name="Contract"/>
      <w:bookmarkEnd w:id="6"/>
      <w:bookmarkEnd w:id="7"/>
      <w:r w:rsidRPr="00090DB1">
        <w:rPr>
          <w:rFonts w:ascii="Arial" w:hAnsi="Arial" w:cs="Arial"/>
          <w:b/>
          <w:color w:val="365F91" w:themeColor="accent1" w:themeShade="BF"/>
          <w:lang w:eastAsia="en-GB"/>
        </w:rPr>
        <w:t>P</w:t>
      </w:r>
      <w:r w:rsidR="00913343" w:rsidRPr="00090DB1">
        <w:rPr>
          <w:rFonts w:ascii="Arial" w:hAnsi="Arial" w:cs="Arial"/>
          <w:b/>
          <w:color w:val="365F91" w:themeColor="accent1" w:themeShade="BF"/>
          <w:lang w:eastAsia="en-GB"/>
        </w:rPr>
        <w:t xml:space="preserve">ersonal </w:t>
      </w:r>
      <w:r w:rsidRPr="00090DB1">
        <w:rPr>
          <w:rFonts w:ascii="Arial" w:hAnsi="Arial" w:cs="Arial"/>
          <w:b/>
          <w:color w:val="365F91" w:themeColor="accent1" w:themeShade="BF"/>
          <w:lang w:eastAsia="en-GB"/>
        </w:rPr>
        <w:t>A</w:t>
      </w:r>
      <w:r w:rsidR="00913343" w:rsidRPr="00090DB1">
        <w:rPr>
          <w:rFonts w:ascii="Arial" w:hAnsi="Arial" w:cs="Arial"/>
          <w:b/>
          <w:color w:val="365F91" w:themeColor="accent1" w:themeShade="BF"/>
          <w:lang w:eastAsia="en-GB"/>
        </w:rPr>
        <w:t>ssistant</w:t>
      </w:r>
      <w:r w:rsidRPr="00090DB1">
        <w:rPr>
          <w:rFonts w:ascii="Arial" w:hAnsi="Arial" w:cs="Arial"/>
          <w:b/>
          <w:color w:val="365F91" w:themeColor="accent1" w:themeShade="BF"/>
          <w:lang w:eastAsia="en-GB"/>
        </w:rPr>
        <w:t xml:space="preserve"> contract of employment</w:t>
      </w:r>
      <w:r w:rsidR="00486A3D" w:rsidRPr="00090DB1">
        <w:rPr>
          <w:rFonts w:ascii="Arial" w:hAnsi="Arial" w:cs="Arial"/>
          <w:b/>
          <w:color w:val="365F91" w:themeColor="accent1" w:themeShade="BF"/>
          <w:lang w:eastAsia="en-GB"/>
        </w:rPr>
        <w:t xml:space="preserve"> (this is mandatory</w:t>
      </w:r>
      <w:r w:rsidR="005F02F5">
        <w:rPr>
          <w:rFonts w:ascii="Arial" w:hAnsi="Arial" w:cs="Arial"/>
          <w:b/>
          <w:color w:val="365F91" w:themeColor="accent1" w:themeShade="BF"/>
          <w:lang w:eastAsia="en-GB"/>
        </w:rPr>
        <w:t xml:space="preserve"> from April 2020</w:t>
      </w:r>
      <w:r w:rsidR="00486A3D" w:rsidRPr="00090DB1">
        <w:rPr>
          <w:rFonts w:ascii="Arial" w:hAnsi="Arial" w:cs="Arial"/>
          <w:b/>
          <w:color w:val="365F91" w:themeColor="accent1" w:themeShade="BF"/>
          <w:lang w:eastAsia="en-GB"/>
        </w:rPr>
        <w:t>)</w:t>
      </w:r>
      <w:r w:rsidRPr="00090DB1">
        <w:rPr>
          <w:rFonts w:ascii="Arial" w:hAnsi="Arial" w:cs="Arial"/>
          <w:b/>
          <w:color w:val="365F91" w:themeColor="accent1" w:themeShade="BF"/>
          <w:lang w:eastAsia="en-GB"/>
        </w:rPr>
        <w:t>:</w:t>
      </w:r>
    </w:p>
    <w:p w:rsidR="00A66B2F" w:rsidRPr="00090DB1" w:rsidRDefault="00A66B2F" w:rsidP="00090DB1">
      <w:pPr>
        <w:ind w:left="-567" w:right="-840"/>
        <w:jc w:val="both"/>
        <w:rPr>
          <w:rFonts w:ascii="Arial" w:hAnsi="Arial" w:cs="Arial"/>
          <w:lang w:eastAsia="en-GB"/>
        </w:rPr>
      </w:pPr>
    </w:p>
    <w:p w:rsidR="005F7E47" w:rsidRPr="003E12E6" w:rsidRDefault="00DD3363" w:rsidP="0086412C">
      <w:pPr>
        <w:numPr>
          <w:ilvl w:val="0"/>
          <w:numId w:val="13"/>
        </w:numPr>
        <w:ind w:left="-142" w:right="-840" w:hanging="284"/>
        <w:jc w:val="both"/>
        <w:rPr>
          <w:rFonts w:ascii="Arial" w:hAnsi="Arial" w:cs="Arial"/>
          <w:lang w:eastAsia="en-GB"/>
        </w:rPr>
      </w:pPr>
      <w:r w:rsidRPr="003E12E6">
        <w:rPr>
          <w:rFonts w:ascii="Arial" w:hAnsi="Arial" w:cs="Arial"/>
          <w:lang w:eastAsia="en-GB"/>
        </w:rPr>
        <w:t xml:space="preserve">Your name and name of the </w:t>
      </w:r>
      <w:r w:rsidR="00502DD4" w:rsidRPr="003E12E6">
        <w:rPr>
          <w:rFonts w:ascii="Arial" w:hAnsi="Arial" w:cs="Arial"/>
        </w:rPr>
        <w:t>personal assistant</w:t>
      </w:r>
      <w:r w:rsidRPr="003E12E6">
        <w:rPr>
          <w:rFonts w:ascii="Arial" w:hAnsi="Arial" w:cs="Arial"/>
          <w:lang w:eastAsia="en-GB"/>
        </w:rPr>
        <w:t>,</w:t>
      </w:r>
    </w:p>
    <w:p w:rsidR="005F7E47" w:rsidRPr="003E12E6" w:rsidRDefault="00DD3363" w:rsidP="002D3F8B">
      <w:pPr>
        <w:numPr>
          <w:ilvl w:val="0"/>
          <w:numId w:val="13"/>
        </w:numPr>
        <w:ind w:left="-142" w:right="-840" w:hanging="284"/>
        <w:jc w:val="both"/>
        <w:rPr>
          <w:rFonts w:ascii="Arial" w:hAnsi="Arial" w:cs="Arial"/>
          <w:lang w:eastAsia="en-GB"/>
        </w:rPr>
      </w:pPr>
      <w:r w:rsidRPr="003E12E6">
        <w:rPr>
          <w:rFonts w:ascii="Arial" w:hAnsi="Arial" w:cs="Arial"/>
          <w:lang w:eastAsia="en-GB"/>
        </w:rPr>
        <w:t xml:space="preserve">The job title (i.e. </w:t>
      </w:r>
      <w:r w:rsidR="00913343" w:rsidRPr="003E12E6">
        <w:rPr>
          <w:rFonts w:ascii="Arial" w:hAnsi="Arial" w:cs="Arial"/>
          <w:lang w:eastAsia="en-GB"/>
        </w:rPr>
        <w:t>Personal Assistant</w:t>
      </w:r>
      <w:r w:rsidRPr="003E12E6">
        <w:rPr>
          <w:rFonts w:ascii="Arial" w:hAnsi="Arial" w:cs="Arial"/>
          <w:lang w:eastAsia="en-GB"/>
        </w:rPr>
        <w:t>) and any duties,</w:t>
      </w:r>
    </w:p>
    <w:p w:rsidR="005F7E47" w:rsidRPr="003E12E6" w:rsidRDefault="00DD3363" w:rsidP="00A13312">
      <w:pPr>
        <w:numPr>
          <w:ilvl w:val="0"/>
          <w:numId w:val="13"/>
        </w:numPr>
        <w:ind w:left="-142" w:right="-840" w:hanging="284"/>
        <w:jc w:val="both"/>
        <w:rPr>
          <w:rFonts w:ascii="Arial" w:hAnsi="Arial" w:cs="Arial"/>
          <w:lang w:eastAsia="en-GB"/>
        </w:rPr>
      </w:pPr>
      <w:r w:rsidRPr="003E12E6">
        <w:rPr>
          <w:rFonts w:ascii="Arial" w:hAnsi="Arial" w:cs="Arial"/>
          <w:lang w:eastAsia="en-GB"/>
        </w:rPr>
        <w:t>The place of work (Your home address),</w:t>
      </w:r>
    </w:p>
    <w:p w:rsidR="00DD3363" w:rsidRDefault="00DD3363" w:rsidP="005F02F5">
      <w:pPr>
        <w:numPr>
          <w:ilvl w:val="0"/>
          <w:numId w:val="13"/>
        </w:numPr>
        <w:ind w:left="-142" w:right="-840" w:hanging="284"/>
        <w:jc w:val="both"/>
        <w:rPr>
          <w:rFonts w:ascii="Arial" w:hAnsi="Arial" w:cs="Arial"/>
          <w:lang w:eastAsia="en-GB"/>
        </w:rPr>
      </w:pPr>
      <w:r w:rsidRPr="00090DB1">
        <w:rPr>
          <w:rFonts w:ascii="Arial" w:hAnsi="Arial" w:cs="Arial"/>
          <w:lang w:eastAsia="en-GB"/>
        </w:rPr>
        <w:t>Start date and type of contract,</w:t>
      </w:r>
    </w:p>
    <w:p w:rsidR="005F7E47" w:rsidRPr="003E12E6" w:rsidRDefault="00DD3363" w:rsidP="00CF2016">
      <w:pPr>
        <w:numPr>
          <w:ilvl w:val="0"/>
          <w:numId w:val="13"/>
        </w:numPr>
        <w:ind w:left="-142" w:right="-840" w:hanging="284"/>
        <w:jc w:val="both"/>
        <w:rPr>
          <w:rFonts w:ascii="Arial" w:hAnsi="Arial" w:cs="Arial"/>
          <w:lang w:eastAsia="en-GB"/>
        </w:rPr>
      </w:pPr>
      <w:r w:rsidRPr="003E12E6">
        <w:rPr>
          <w:rFonts w:ascii="Arial" w:hAnsi="Arial" w:cs="Arial"/>
          <w:lang w:eastAsia="en-GB"/>
        </w:rPr>
        <w:t>What the probationary period is,</w:t>
      </w:r>
    </w:p>
    <w:p w:rsidR="005F7E47" w:rsidRPr="003E12E6" w:rsidRDefault="00DD3363" w:rsidP="00F7667F">
      <w:pPr>
        <w:numPr>
          <w:ilvl w:val="0"/>
          <w:numId w:val="13"/>
        </w:numPr>
        <w:ind w:left="-142" w:right="-840" w:hanging="284"/>
        <w:jc w:val="both"/>
        <w:rPr>
          <w:rFonts w:ascii="Arial" w:hAnsi="Arial" w:cs="Arial"/>
          <w:lang w:eastAsia="en-GB"/>
        </w:rPr>
      </w:pPr>
      <w:r w:rsidRPr="003E12E6">
        <w:rPr>
          <w:rFonts w:ascii="Arial" w:hAnsi="Arial" w:cs="Arial"/>
          <w:lang w:eastAsia="en-GB"/>
        </w:rPr>
        <w:t xml:space="preserve">Notice period for both you and the </w:t>
      </w:r>
      <w:r w:rsidR="00502DD4" w:rsidRPr="003E12E6">
        <w:rPr>
          <w:rFonts w:ascii="Arial" w:hAnsi="Arial" w:cs="Arial"/>
        </w:rPr>
        <w:t>personal assistant</w:t>
      </w:r>
      <w:r w:rsidRPr="003E12E6">
        <w:rPr>
          <w:rFonts w:ascii="Arial" w:hAnsi="Arial" w:cs="Arial"/>
          <w:lang w:eastAsia="en-GB"/>
        </w:rPr>
        <w:t>,</w:t>
      </w:r>
    </w:p>
    <w:p w:rsidR="005F7E47" w:rsidRPr="003E12E6" w:rsidRDefault="00DD3363" w:rsidP="007A3C58">
      <w:pPr>
        <w:numPr>
          <w:ilvl w:val="0"/>
          <w:numId w:val="13"/>
        </w:numPr>
        <w:ind w:left="-142" w:right="-840" w:hanging="284"/>
        <w:jc w:val="both"/>
        <w:rPr>
          <w:rFonts w:ascii="Arial" w:hAnsi="Arial" w:cs="Arial"/>
          <w:lang w:eastAsia="en-GB"/>
        </w:rPr>
      </w:pPr>
      <w:r w:rsidRPr="003E12E6">
        <w:rPr>
          <w:rFonts w:ascii="Arial" w:hAnsi="Arial" w:cs="Arial"/>
          <w:lang w:eastAsia="en-GB"/>
        </w:rPr>
        <w:t>Salary and when it is paid,</w:t>
      </w:r>
      <w:r w:rsidR="005F7E47" w:rsidRPr="003E12E6">
        <w:rPr>
          <w:rFonts w:ascii="Arial" w:hAnsi="Arial" w:cs="Arial"/>
          <w:lang w:eastAsia="en-GB"/>
        </w:rPr>
        <w:t xml:space="preserve"> working times, hours and breaks</w:t>
      </w:r>
    </w:p>
    <w:p w:rsidR="005F7E47" w:rsidRPr="003E12E6" w:rsidRDefault="00DD3363" w:rsidP="00FB7AF4">
      <w:pPr>
        <w:numPr>
          <w:ilvl w:val="0"/>
          <w:numId w:val="13"/>
        </w:numPr>
        <w:ind w:left="-142" w:right="-840" w:hanging="284"/>
        <w:jc w:val="both"/>
        <w:rPr>
          <w:rFonts w:ascii="Arial" w:hAnsi="Arial" w:cs="Arial"/>
          <w:lang w:eastAsia="en-GB"/>
        </w:rPr>
      </w:pPr>
      <w:r w:rsidRPr="003E12E6">
        <w:rPr>
          <w:rFonts w:ascii="Arial" w:hAnsi="Arial" w:cs="Arial"/>
          <w:lang w:eastAsia="en-GB"/>
        </w:rPr>
        <w:t>Holiday entitlement,</w:t>
      </w:r>
      <w:r w:rsidR="005F7E47" w:rsidRPr="003E12E6">
        <w:rPr>
          <w:rFonts w:ascii="Arial" w:hAnsi="Arial" w:cs="Arial"/>
          <w:lang w:eastAsia="en-GB"/>
        </w:rPr>
        <w:t xml:space="preserve"> s</w:t>
      </w:r>
      <w:r w:rsidRPr="003E12E6">
        <w:rPr>
          <w:rFonts w:ascii="Arial" w:hAnsi="Arial" w:cs="Arial"/>
          <w:lang w:eastAsia="en-GB"/>
        </w:rPr>
        <w:t>ick pay and sick pay arrangements,</w:t>
      </w:r>
    </w:p>
    <w:p w:rsidR="005F7E47" w:rsidRPr="003E12E6" w:rsidRDefault="00DD3363" w:rsidP="00E6723F">
      <w:pPr>
        <w:numPr>
          <w:ilvl w:val="0"/>
          <w:numId w:val="13"/>
        </w:numPr>
        <w:ind w:left="-142" w:right="-840" w:hanging="284"/>
        <w:jc w:val="both"/>
        <w:rPr>
          <w:rFonts w:ascii="Arial" w:hAnsi="Arial" w:cs="Arial"/>
          <w:lang w:eastAsia="en-GB"/>
        </w:rPr>
      </w:pPr>
      <w:r w:rsidRPr="003E12E6">
        <w:rPr>
          <w:rFonts w:ascii="Arial" w:hAnsi="Arial" w:cs="Arial"/>
          <w:lang w:eastAsia="en-GB"/>
        </w:rPr>
        <w:t>Pension arrangements,</w:t>
      </w:r>
    </w:p>
    <w:p w:rsidR="005F7E47" w:rsidRPr="003E12E6" w:rsidRDefault="00DD3363" w:rsidP="00183D4D">
      <w:pPr>
        <w:numPr>
          <w:ilvl w:val="0"/>
          <w:numId w:val="13"/>
        </w:numPr>
        <w:ind w:left="-142" w:right="-840" w:hanging="284"/>
        <w:jc w:val="both"/>
        <w:rPr>
          <w:rFonts w:ascii="Arial" w:hAnsi="Arial" w:cs="Arial"/>
          <w:lang w:eastAsia="en-GB"/>
        </w:rPr>
      </w:pPr>
      <w:r w:rsidRPr="003E12E6">
        <w:rPr>
          <w:rFonts w:ascii="Arial" w:hAnsi="Arial" w:cs="Arial"/>
          <w:lang w:eastAsia="en-GB"/>
        </w:rPr>
        <w:t>Reference to grievance and disciplinary policies,</w:t>
      </w:r>
    </w:p>
    <w:p w:rsidR="005F02F5" w:rsidRPr="003E12E6" w:rsidRDefault="00DD3363" w:rsidP="00162AAF">
      <w:pPr>
        <w:numPr>
          <w:ilvl w:val="0"/>
          <w:numId w:val="13"/>
        </w:numPr>
        <w:ind w:left="-142" w:right="-840" w:hanging="284"/>
        <w:jc w:val="both"/>
        <w:rPr>
          <w:rFonts w:ascii="Arial" w:hAnsi="Arial" w:cs="Arial"/>
          <w:lang w:eastAsia="en-GB"/>
        </w:rPr>
      </w:pPr>
      <w:r w:rsidRPr="003E12E6">
        <w:rPr>
          <w:rFonts w:ascii="Arial" w:hAnsi="Arial" w:cs="Arial"/>
          <w:lang w:eastAsia="en-GB"/>
        </w:rPr>
        <w:t>What happens when you are away or in hospital,</w:t>
      </w:r>
    </w:p>
    <w:p w:rsidR="00632735" w:rsidRPr="005F02F5" w:rsidRDefault="005F02F5" w:rsidP="005F02F5">
      <w:pPr>
        <w:numPr>
          <w:ilvl w:val="0"/>
          <w:numId w:val="13"/>
        </w:numPr>
        <w:ind w:left="-142" w:right="-840" w:hanging="284"/>
        <w:jc w:val="both"/>
        <w:rPr>
          <w:rFonts w:ascii="Arial" w:hAnsi="Arial" w:cs="Arial"/>
          <w:lang w:eastAsia="en-GB"/>
        </w:rPr>
      </w:pPr>
      <w:r>
        <w:rPr>
          <w:rFonts w:ascii="Arial" w:hAnsi="Arial" w:cs="Arial"/>
          <w:lang w:eastAsia="en-GB"/>
        </w:rPr>
        <w:t>C</w:t>
      </w:r>
      <w:r w:rsidR="00DD3363" w:rsidRPr="005F02F5">
        <w:rPr>
          <w:rFonts w:ascii="Arial" w:hAnsi="Arial" w:cs="Arial"/>
          <w:lang w:eastAsia="en-GB"/>
        </w:rPr>
        <w:t>onfidentiality</w:t>
      </w:r>
      <w:r>
        <w:rPr>
          <w:rFonts w:ascii="Arial" w:hAnsi="Arial" w:cs="Arial"/>
        </w:rPr>
        <w:t xml:space="preserve"> and redundancy</w:t>
      </w:r>
    </w:p>
    <w:p w:rsidR="00DD3363" w:rsidRPr="00090DB1" w:rsidRDefault="00DD3363" w:rsidP="00090DB1">
      <w:pPr>
        <w:ind w:left="-567" w:right="-840"/>
        <w:jc w:val="both"/>
        <w:rPr>
          <w:rFonts w:ascii="Arial" w:hAnsi="Arial" w:cs="Arial"/>
          <w:lang w:eastAsia="en-GB"/>
        </w:rPr>
      </w:pPr>
    </w:p>
    <w:p w:rsidR="00E749C7" w:rsidRPr="00090DB1" w:rsidRDefault="00E749C7" w:rsidP="00090DB1">
      <w:pPr>
        <w:ind w:left="-567" w:right="-840"/>
        <w:jc w:val="both"/>
        <w:rPr>
          <w:rFonts w:ascii="Arial" w:hAnsi="Arial" w:cs="Arial"/>
          <w:b/>
          <w:color w:val="365F91" w:themeColor="accent1" w:themeShade="BF"/>
        </w:rPr>
      </w:pPr>
      <w:r w:rsidRPr="00090DB1">
        <w:rPr>
          <w:rFonts w:ascii="Arial" w:hAnsi="Arial" w:cs="Arial"/>
          <w:b/>
          <w:color w:val="365F91" w:themeColor="accent1" w:themeShade="BF"/>
        </w:rPr>
        <w:t xml:space="preserve">How can I deal with problems with </w:t>
      </w:r>
      <w:r w:rsidR="00FE6AD2" w:rsidRPr="00090DB1">
        <w:rPr>
          <w:rFonts w:ascii="Arial" w:hAnsi="Arial" w:cs="Arial"/>
          <w:b/>
          <w:color w:val="365F91" w:themeColor="accent1" w:themeShade="BF"/>
        </w:rPr>
        <w:t>Direct Payment</w:t>
      </w:r>
      <w:r w:rsidRPr="00090DB1">
        <w:rPr>
          <w:rFonts w:ascii="Arial" w:hAnsi="Arial" w:cs="Arial"/>
          <w:b/>
          <w:color w:val="365F91" w:themeColor="accent1" w:themeShade="BF"/>
        </w:rPr>
        <w:t>?</w:t>
      </w:r>
    </w:p>
    <w:p w:rsidR="00A66B2F" w:rsidRPr="00090DB1" w:rsidRDefault="00A66B2F" w:rsidP="00090DB1">
      <w:pPr>
        <w:ind w:left="-567" w:right="-840"/>
        <w:jc w:val="both"/>
        <w:rPr>
          <w:rFonts w:ascii="Arial" w:hAnsi="Arial" w:cs="Arial"/>
          <w:b/>
          <w:color w:val="365F91" w:themeColor="accent1" w:themeShade="BF"/>
        </w:rPr>
      </w:pPr>
    </w:p>
    <w:p w:rsidR="005F02F5" w:rsidRDefault="00E749C7" w:rsidP="005F02F5">
      <w:pPr>
        <w:spacing w:line="360" w:lineRule="auto"/>
        <w:ind w:left="-567" w:right="-840"/>
        <w:jc w:val="both"/>
        <w:rPr>
          <w:rFonts w:ascii="Arial" w:hAnsi="Arial" w:cs="Arial"/>
        </w:rPr>
      </w:pPr>
      <w:r w:rsidRPr="00090DB1">
        <w:rPr>
          <w:rFonts w:ascii="Arial" w:hAnsi="Arial" w:cs="Arial"/>
        </w:rPr>
        <w:t xml:space="preserve">If you take on </w:t>
      </w:r>
      <w:r w:rsidR="00502DD4" w:rsidRPr="00090DB1">
        <w:rPr>
          <w:rFonts w:ascii="Arial" w:hAnsi="Arial" w:cs="Arial"/>
        </w:rPr>
        <w:t xml:space="preserve">direct payments </w:t>
      </w:r>
      <w:r w:rsidRPr="00090DB1">
        <w:rPr>
          <w:rFonts w:ascii="Arial" w:hAnsi="Arial" w:cs="Arial"/>
        </w:rPr>
        <w:t>and employ staff you will have responsibility to deal with any issues relating to employment, including addressing any problems with duties not being carried out, issues with rotas, training, grievances etc. Some people do not want to think about things going wrong, but sometimes they can and it’s best to have a plan in place to deal with problems that might arise. You may wish to think about the following in advance:</w:t>
      </w:r>
    </w:p>
    <w:p w:rsidR="005F02F5" w:rsidRPr="00090DB1" w:rsidRDefault="005F02F5" w:rsidP="00BE3649">
      <w:pPr>
        <w:ind w:left="-567" w:right="-840"/>
        <w:jc w:val="both"/>
        <w:rPr>
          <w:rFonts w:ascii="Arial" w:hAnsi="Arial" w:cs="Arial"/>
        </w:rPr>
      </w:pPr>
    </w:p>
    <w:p w:rsidR="005F02F5" w:rsidRPr="003E12E6" w:rsidRDefault="00E749C7" w:rsidP="00EA0013">
      <w:pPr>
        <w:numPr>
          <w:ilvl w:val="0"/>
          <w:numId w:val="10"/>
        </w:numPr>
        <w:ind w:left="-142" w:right="-840" w:hanging="284"/>
        <w:contextualSpacing/>
        <w:jc w:val="both"/>
        <w:rPr>
          <w:rFonts w:ascii="Arial" w:hAnsi="Arial" w:cs="Arial"/>
        </w:rPr>
      </w:pPr>
      <w:r w:rsidRPr="003E12E6">
        <w:rPr>
          <w:rFonts w:ascii="Arial" w:hAnsi="Arial" w:cs="Arial"/>
        </w:rPr>
        <w:t>have a backup plan to cover sickness and holiday,</w:t>
      </w:r>
    </w:p>
    <w:p w:rsidR="005F02F5" w:rsidRPr="003E12E6" w:rsidRDefault="00E749C7" w:rsidP="007D63C6">
      <w:pPr>
        <w:numPr>
          <w:ilvl w:val="0"/>
          <w:numId w:val="10"/>
        </w:numPr>
        <w:ind w:left="-142" w:right="-840" w:hanging="284"/>
        <w:contextualSpacing/>
        <w:jc w:val="both"/>
        <w:rPr>
          <w:rFonts w:ascii="Arial" w:hAnsi="Arial" w:cs="Arial"/>
        </w:rPr>
      </w:pPr>
      <w:r w:rsidRPr="003E12E6">
        <w:rPr>
          <w:rFonts w:ascii="Arial" w:hAnsi="Arial" w:cs="Arial"/>
        </w:rPr>
        <w:t>record poor timekeeping and absences,</w:t>
      </w:r>
    </w:p>
    <w:p w:rsidR="005F02F5" w:rsidRPr="003E12E6" w:rsidRDefault="00E749C7" w:rsidP="00164C5B">
      <w:pPr>
        <w:numPr>
          <w:ilvl w:val="0"/>
          <w:numId w:val="10"/>
        </w:numPr>
        <w:ind w:left="-142" w:right="-840" w:hanging="284"/>
        <w:contextualSpacing/>
        <w:jc w:val="both"/>
        <w:rPr>
          <w:rFonts w:ascii="Arial" w:hAnsi="Arial" w:cs="Arial"/>
        </w:rPr>
      </w:pPr>
      <w:r w:rsidRPr="003E12E6">
        <w:rPr>
          <w:rFonts w:ascii="Arial" w:hAnsi="Arial" w:cs="Arial"/>
        </w:rPr>
        <w:t xml:space="preserve">have a disciplinary &amp; a grievance policy (ACAS: </w:t>
      </w:r>
      <w:r w:rsidRPr="003E12E6">
        <w:rPr>
          <w:rFonts w:ascii="Arial" w:hAnsi="Arial" w:cs="Arial"/>
          <w:color w:val="222222"/>
        </w:rPr>
        <w:t xml:space="preserve">Advisory, Conciliation and Arbitration Service, </w:t>
      </w:r>
      <w:r w:rsidRPr="003E12E6">
        <w:rPr>
          <w:rFonts w:ascii="Arial" w:hAnsi="Arial" w:cs="Arial"/>
        </w:rPr>
        <w:t>can help with this),</w:t>
      </w:r>
    </w:p>
    <w:p w:rsidR="00E749C7" w:rsidRPr="00090DB1" w:rsidRDefault="00E749C7" w:rsidP="005F02F5">
      <w:pPr>
        <w:numPr>
          <w:ilvl w:val="0"/>
          <w:numId w:val="10"/>
        </w:numPr>
        <w:ind w:left="-142" w:right="-840" w:hanging="284"/>
        <w:contextualSpacing/>
        <w:jc w:val="both"/>
        <w:rPr>
          <w:rFonts w:ascii="Arial" w:hAnsi="Arial" w:cs="Arial"/>
        </w:rPr>
      </w:pPr>
      <w:r w:rsidRPr="00090DB1">
        <w:rPr>
          <w:rFonts w:ascii="Arial" w:hAnsi="Arial" w:cs="Arial"/>
        </w:rPr>
        <w:t>have a reasonable notice period in your contract to allow you time to recruit a replacement.</w:t>
      </w:r>
    </w:p>
    <w:p w:rsidR="00A66B2F" w:rsidRPr="00090DB1" w:rsidRDefault="00A66B2F" w:rsidP="00090DB1">
      <w:pPr>
        <w:ind w:left="-567" w:right="-840"/>
        <w:jc w:val="both"/>
        <w:rPr>
          <w:rFonts w:ascii="Arial" w:hAnsi="Arial" w:cs="Arial"/>
        </w:rPr>
      </w:pPr>
    </w:p>
    <w:p w:rsidR="00E749C7" w:rsidRDefault="00E749C7" w:rsidP="005F02F5">
      <w:pPr>
        <w:spacing w:line="360" w:lineRule="auto"/>
        <w:ind w:left="-567" w:right="-840"/>
        <w:jc w:val="both"/>
        <w:rPr>
          <w:rFonts w:ascii="Arial" w:hAnsi="Arial" w:cs="Arial"/>
        </w:rPr>
      </w:pPr>
      <w:r w:rsidRPr="00090DB1">
        <w:rPr>
          <w:rFonts w:ascii="Arial" w:hAnsi="Arial" w:cs="Arial"/>
        </w:rPr>
        <w:t xml:space="preserve">If you are having problems with your </w:t>
      </w:r>
      <w:r w:rsidR="00502DD4" w:rsidRPr="00090DB1">
        <w:rPr>
          <w:rFonts w:ascii="Arial" w:hAnsi="Arial" w:cs="Arial"/>
        </w:rPr>
        <w:t xml:space="preserve">direct payments </w:t>
      </w:r>
      <w:r w:rsidRPr="00090DB1">
        <w:rPr>
          <w:rFonts w:ascii="Arial" w:hAnsi="Arial" w:cs="Arial"/>
        </w:rPr>
        <w:t>staff there are a number of people you may wish to turn to for support:</w:t>
      </w:r>
    </w:p>
    <w:p w:rsidR="005F02F5" w:rsidRPr="00090DB1" w:rsidRDefault="005F02F5" w:rsidP="00BE3649">
      <w:pPr>
        <w:ind w:left="-567" w:right="-840"/>
        <w:jc w:val="both"/>
        <w:rPr>
          <w:rFonts w:ascii="Arial" w:hAnsi="Arial" w:cs="Arial"/>
        </w:rPr>
      </w:pPr>
    </w:p>
    <w:p w:rsidR="00E749C7" w:rsidRDefault="00E749C7" w:rsidP="005F02F5">
      <w:pPr>
        <w:numPr>
          <w:ilvl w:val="0"/>
          <w:numId w:val="6"/>
        </w:numPr>
        <w:ind w:left="-142" w:right="-840"/>
        <w:contextualSpacing/>
        <w:jc w:val="both"/>
        <w:rPr>
          <w:rFonts w:ascii="Arial" w:hAnsi="Arial" w:cs="Arial"/>
        </w:rPr>
      </w:pPr>
      <w:r w:rsidRPr="00090DB1">
        <w:rPr>
          <w:rFonts w:ascii="Arial" w:hAnsi="Arial" w:cs="Arial"/>
        </w:rPr>
        <w:t>Discuss with your Care Manager if you feel at risk or you are not getting your needs met.</w:t>
      </w:r>
    </w:p>
    <w:p w:rsidR="005F02F5" w:rsidRPr="003E12E6" w:rsidRDefault="00E749C7" w:rsidP="00625682">
      <w:pPr>
        <w:numPr>
          <w:ilvl w:val="0"/>
          <w:numId w:val="6"/>
        </w:numPr>
        <w:ind w:left="-142" w:right="-840"/>
        <w:contextualSpacing/>
        <w:jc w:val="both"/>
        <w:rPr>
          <w:rFonts w:ascii="Arial" w:hAnsi="Arial" w:cs="Arial"/>
        </w:rPr>
      </w:pPr>
      <w:r w:rsidRPr="003E12E6">
        <w:rPr>
          <w:rFonts w:ascii="Arial" w:hAnsi="Arial" w:cs="Arial"/>
        </w:rPr>
        <w:t>ACAS</w:t>
      </w:r>
      <w:r w:rsidRPr="003E12E6">
        <w:rPr>
          <w:rFonts w:ascii="Arial" w:hAnsi="Arial" w:cs="Arial"/>
          <w:color w:val="000000"/>
        </w:rPr>
        <w:t xml:space="preserve"> provide information, advice, training, conciliation and other services for employers and employees to help prevent or resolve workplace problems.</w:t>
      </w:r>
    </w:p>
    <w:p w:rsidR="005F02F5" w:rsidRPr="003E12E6" w:rsidRDefault="00E749C7" w:rsidP="00257A4B">
      <w:pPr>
        <w:numPr>
          <w:ilvl w:val="0"/>
          <w:numId w:val="6"/>
        </w:numPr>
        <w:ind w:left="-142" w:right="-840"/>
        <w:contextualSpacing/>
        <w:jc w:val="both"/>
        <w:rPr>
          <w:rFonts w:ascii="Arial" w:hAnsi="Arial" w:cs="Arial"/>
        </w:rPr>
      </w:pPr>
      <w:r w:rsidRPr="003E12E6">
        <w:rPr>
          <w:rFonts w:ascii="Arial" w:hAnsi="Arial" w:cs="Arial"/>
        </w:rPr>
        <w:t>Shetland Citizens Advice Bureau can offer general employment advice.</w:t>
      </w:r>
    </w:p>
    <w:p w:rsidR="00E749C7" w:rsidRPr="00090DB1" w:rsidRDefault="00E749C7" w:rsidP="005F02F5">
      <w:pPr>
        <w:numPr>
          <w:ilvl w:val="0"/>
          <w:numId w:val="6"/>
        </w:numPr>
        <w:ind w:left="-142" w:right="-840"/>
        <w:contextualSpacing/>
        <w:jc w:val="both"/>
        <w:rPr>
          <w:rFonts w:ascii="Arial" w:hAnsi="Arial" w:cs="Arial"/>
        </w:rPr>
      </w:pPr>
      <w:r w:rsidRPr="00090DB1">
        <w:rPr>
          <w:rFonts w:ascii="Arial" w:hAnsi="Arial" w:cs="Arial"/>
        </w:rPr>
        <w:t>Consider Advocacy or Mediation.</w:t>
      </w:r>
    </w:p>
    <w:p w:rsidR="00E749C7" w:rsidRPr="00090DB1" w:rsidRDefault="00E749C7" w:rsidP="00090DB1">
      <w:pPr>
        <w:ind w:left="-567" w:right="-840"/>
        <w:contextualSpacing/>
        <w:jc w:val="both"/>
        <w:rPr>
          <w:rFonts w:ascii="Arial" w:hAnsi="Arial" w:cs="Arial"/>
        </w:rPr>
      </w:pPr>
    </w:p>
    <w:p w:rsidR="00E749C7" w:rsidRPr="00090DB1" w:rsidRDefault="00E749C7" w:rsidP="005F02F5">
      <w:pPr>
        <w:spacing w:line="360" w:lineRule="auto"/>
        <w:ind w:left="-567" w:right="-840"/>
        <w:jc w:val="both"/>
        <w:rPr>
          <w:rFonts w:ascii="Arial" w:hAnsi="Arial" w:cs="Arial"/>
        </w:rPr>
      </w:pPr>
      <w:r w:rsidRPr="00090DB1">
        <w:rPr>
          <w:rFonts w:ascii="Arial" w:hAnsi="Arial" w:cs="Arial"/>
        </w:rPr>
        <w:t xml:space="preserve">If you are being abused, feel intimidated or scared by your </w:t>
      </w:r>
      <w:r w:rsidR="00502DD4" w:rsidRPr="00090DB1">
        <w:rPr>
          <w:rFonts w:ascii="Arial" w:hAnsi="Arial" w:cs="Arial"/>
        </w:rPr>
        <w:t xml:space="preserve">personal assistant </w:t>
      </w:r>
      <w:r w:rsidRPr="00090DB1">
        <w:rPr>
          <w:rFonts w:ascii="Arial" w:hAnsi="Arial" w:cs="Arial"/>
        </w:rPr>
        <w:t>you should tell someone immediately, i.e. the police, the social work team, trusted family members or friends.</w:t>
      </w:r>
    </w:p>
    <w:p w:rsidR="00E749C7" w:rsidRDefault="00E749C7" w:rsidP="005F02F5">
      <w:pPr>
        <w:spacing w:line="360" w:lineRule="auto"/>
        <w:ind w:left="-567" w:right="-840"/>
        <w:jc w:val="both"/>
        <w:rPr>
          <w:rFonts w:ascii="Arial" w:hAnsi="Arial" w:cs="Arial"/>
        </w:rPr>
      </w:pPr>
      <w:r w:rsidRPr="00090DB1">
        <w:rPr>
          <w:rFonts w:ascii="Arial" w:hAnsi="Arial" w:cs="Arial"/>
        </w:rPr>
        <w:t xml:space="preserve">Your </w:t>
      </w:r>
      <w:r w:rsidR="00502DD4" w:rsidRPr="00090DB1">
        <w:rPr>
          <w:rFonts w:ascii="Arial" w:hAnsi="Arial" w:cs="Arial"/>
        </w:rPr>
        <w:t>personal assistant</w:t>
      </w:r>
      <w:r w:rsidRPr="00090DB1">
        <w:rPr>
          <w:rFonts w:ascii="Arial" w:hAnsi="Arial" w:cs="Arial"/>
        </w:rPr>
        <w:t xml:space="preserve">s have responsibilities to keep you safe too. Your </w:t>
      </w:r>
      <w:r w:rsidR="00502DD4" w:rsidRPr="00090DB1">
        <w:rPr>
          <w:rFonts w:ascii="Arial" w:hAnsi="Arial" w:cs="Arial"/>
        </w:rPr>
        <w:t>personal assistant</w:t>
      </w:r>
      <w:r w:rsidRPr="00090DB1">
        <w:rPr>
          <w:rFonts w:ascii="Arial" w:hAnsi="Arial" w:cs="Arial"/>
        </w:rPr>
        <w:t xml:space="preserve"> should:</w:t>
      </w:r>
    </w:p>
    <w:p w:rsidR="005F02F5" w:rsidRPr="00090DB1" w:rsidRDefault="005F02F5" w:rsidP="00090DB1">
      <w:pPr>
        <w:ind w:left="-567" w:right="-840"/>
        <w:jc w:val="both"/>
        <w:rPr>
          <w:rFonts w:ascii="Arial" w:hAnsi="Arial" w:cs="Arial"/>
        </w:rPr>
      </w:pPr>
    </w:p>
    <w:p w:rsidR="005F02F5" w:rsidRPr="003E12E6" w:rsidRDefault="00E749C7" w:rsidP="00350F15">
      <w:pPr>
        <w:numPr>
          <w:ilvl w:val="0"/>
          <w:numId w:val="11"/>
        </w:numPr>
        <w:ind w:left="-142" w:right="-840" w:hanging="284"/>
        <w:contextualSpacing/>
        <w:jc w:val="both"/>
        <w:rPr>
          <w:rFonts w:ascii="Arial" w:hAnsi="Arial" w:cs="Arial"/>
        </w:rPr>
      </w:pPr>
      <w:r w:rsidRPr="003E12E6">
        <w:rPr>
          <w:rFonts w:ascii="Arial" w:hAnsi="Arial" w:cs="Arial"/>
        </w:rPr>
        <w:t>be aware of and understand local child and adult safeguarding procedures,</w:t>
      </w:r>
    </w:p>
    <w:p w:rsidR="00E749C7" w:rsidRPr="00090DB1" w:rsidRDefault="00E749C7" w:rsidP="005F02F5">
      <w:pPr>
        <w:numPr>
          <w:ilvl w:val="0"/>
          <w:numId w:val="11"/>
        </w:numPr>
        <w:ind w:left="-142" w:right="-840" w:hanging="284"/>
        <w:contextualSpacing/>
        <w:jc w:val="both"/>
        <w:rPr>
          <w:rFonts w:ascii="Arial" w:hAnsi="Arial" w:cs="Arial"/>
        </w:rPr>
      </w:pPr>
      <w:r w:rsidRPr="00090DB1">
        <w:rPr>
          <w:rFonts w:ascii="Arial" w:hAnsi="Arial" w:cs="Arial"/>
        </w:rPr>
        <w:t>call for help in emergency situations where you are at immediate risk of serious harm or in need of medical treatment.</w:t>
      </w:r>
    </w:p>
    <w:p w:rsidR="003C3BF7" w:rsidRPr="00090DB1" w:rsidRDefault="003C3BF7" w:rsidP="00090DB1">
      <w:pPr>
        <w:ind w:left="-567" w:right="-840"/>
        <w:contextualSpacing/>
        <w:jc w:val="both"/>
        <w:rPr>
          <w:rFonts w:ascii="Arial" w:hAnsi="Arial" w:cs="Arial"/>
        </w:rPr>
      </w:pPr>
    </w:p>
    <w:p w:rsidR="00A66B2F" w:rsidRPr="00090DB1" w:rsidRDefault="00E749C7" w:rsidP="005F02F5">
      <w:pPr>
        <w:spacing w:line="360" w:lineRule="auto"/>
        <w:ind w:left="-567" w:right="-840"/>
        <w:jc w:val="both"/>
        <w:rPr>
          <w:rFonts w:ascii="Arial" w:hAnsi="Arial" w:cs="Arial"/>
        </w:rPr>
      </w:pPr>
      <w:r w:rsidRPr="00090DB1">
        <w:rPr>
          <w:rFonts w:ascii="Arial" w:hAnsi="Arial" w:cs="Arial"/>
        </w:rPr>
        <w:t>Record keeping can be crucial to evidencing how you have dealt with difficulties.</w:t>
      </w:r>
    </w:p>
    <w:p w:rsidR="00A66B2F" w:rsidRPr="00090DB1" w:rsidRDefault="00A66B2F" w:rsidP="00983524">
      <w:pPr>
        <w:ind w:left="-567" w:right="-840"/>
        <w:jc w:val="both"/>
        <w:rPr>
          <w:rFonts w:ascii="Arial" w:hAnsi="Arial" w:cs="Arial"/>
        </w:rPr>
      </w:pPr>
    </w:p>
    <w:p w:rsidR="00A66B2F" w:rsidRPr="00090DB1" w:rsidRDefault="00E749C7" w:rsidP="00090DB1">
      <w:pPr>
        <w:ind w:left="-567" w:right="-840"/>
        <w:jc w:val="both"/>
        <w:rPr>
          <w:rFonts w:ascii="Arial" w:eastAsiaTheme="majorEastAsia" w:hAnsi="Arial" w:cs="Arial"/>
          <w:b/>
          <w:bCs/>
          <w:color w:val="365F91" w:themeColor="accent1" w:themeShade="BF"/>
        </w:rPr>
      </w:pPr>
      <w:r w:rsidRPr="00090DB1">
        <w:rPr>
          <w:rFonts w:ascii="Arial" w:eastAsiaTheme="majorEastAsia" w:hAnsi="Arial" w:cs="Arial"/>
          <w:b/>
          <w:bCs/>
          <w:color w:val="365F91" w:themeColor="accent1" w:themeShade="BF"/>
        </w:rPr>
        <w:t xml:space="preserve">Employee Drivers </w:t>
      </w:r>
    </w:p>
    <w:p w:rsidR="00A66B2F" w:rsidRPr="00090DB1" w:rsidRDefault="00A66B2F" w:rsidP="00090DB1">
      <w:pPr>
        <w:ind w:left="-567" w:right="-840"/>
        <w:jc w:val="both"/>
        <w:rPr>
          <w:rFonts w:ascii="Arial" w:hAnsi="Arial" w:cs="Arial"/>
        </w:rPr>
      </w:pPr>
    </w:p>
    <w:p w:rsidR="00E749C7" w:rsidRPr="00090DB1" w:rsidRDefault="00E749C7" w:rsidP="005F02F5">
      <w:pPr>
        <w:spacing w:line="360" w:lineRule="auto"/>
        <w:ind w:left="-567" w:right="-840"/>
        <w:jc w:val="both"/>
        <w:rPr>
          <w:rFonts w:ascii="Arial" w:hAnsi="Arial" w:cs="Arial"/>
          <w:color w:val="2D2A26"/>
          <w:lang w:eastAsia="en-GB"/>
        </w:rPr>
      </w:pPr>
      <w:r w:rsidRPr="00090DB1">
        <w:rPr>
          <w:rFonts w:ascii="Arial" w:hAnsi="Arial" w:cs="Arial"/>
          <w:color w:val="2D2A26"/>
          <w:lang w:eastAsia="en-GB"/>
        </w:rPr>
        <w:t xml:space="preserve">If you will require your workers to use their own vehicle in the course of their work for you, then you should ensure that their own personal car insurance includes “Business Cover.” This is sometimes already written into the small print of their insurance policy. Occasionally an insurance company will charge a small administration fee to add “Business Cover” and this fee can be refunded to your worker from the </w:t>
      </w:r>
      <w:r w:rsidR="00502DD4" w:rsidRPr="00090DB1">
        <w:rPr>
          <w:rFonts w:ascii="Arial" w:hAnsi="Arial" w:cs="Arial"/>
        </w:rPr>
        <w:t xml:space="preserve">direct payments </w:t>
      </w:r>
      <w:r w:rsidRPr="00090DB1">
        <w:rPr>
          <w:rFonts w:ascii="Arial" w:hAnsi="Arial" w:cs="Arial"/>
          <w:color w:val="2D2A26"/>
          <w:lang w:eastAsia="en-GB"/>
        </w:rPr>
        <w:t xml:space="preserve">funds. </w:t>
      </w:r>
    </w:p>
    <w:p w:rsidR="003C3BF7" w:rsidRPr="00090DB1" w:rsidRDefault="003C3BF7" w:rsidP="00090DB1">
      <w:pPr>
        <w:ind w:left="-567" w:right="-840"/>
        <w:jc w:val="both"/>
        <w:rPr>
          <w:rFonts w:ascii="Arial" w:hAnsi="Arial" w:cs="Arial"/>
          <w:color w:val="2D2A26"/>
          <w:lang w:eastAsia="en-GB"/>
        </w:rPr>
      </w:pPr>
    </w:p>
    <w:p w:rsidR="00E749C7" w:rsidRPr="00090DB1" w:rsidRDefault="00E749C7" w:rsidP="005F02F5">
      <w:pPr>
        <w:spacing w:line="360" w:lineRule="auto"/>
        <w:ind w:left="-567" w:right="-840"/>
        <w:jc w:val="both"/>
        <w:rPr>
          <w:rFonts w:ascii="Arial" w:hAnsi="Arial" w:cs="Arial"/>
          <w:color w:val="2D2A26"/>
          <w:lang w:eastAsia="en-GB"/>
        </w:rPr>
      </w:pPr>
      <w:r w:rsidRPr="00090DB1">
        <w:rPr>
          <w:rFonts w:ascii="Arial" w:hAnsi="Arial" w:cs="Arial"/>
          <w:color w:val="2D2A26"/>
          <w:lang w:eastAsia="en-GB"/>
        </w:rPr>
        <w:t>If you require your worker/s to drive your vehicle whilst working for you, please do ensure that their details are added to your Insurance Policy.</w:t>
      </w:r>
    </w:p>
    <w:p w:rsidR="003C3BF7" w:rsidRPr="00090DB1" w:rsidRDefault="003C3BF7" w:rsidP="00090DB1">
      <w:pPr>
        <w:ind w:left="-567" w:right="-840"/>
        <w:jc w:val="both"/>
        <w:rPr>
          <w:rFonts w:ascii="Arial" w:hAnsi="Arial" w:cs="Arial"/>
          <w:color w:val="2D2A26"/>
          <w:lang w:eastAsia="en-GB"/>
        </w:rPr>
      </w:pPr>
    </w:p>
    <w:p w:rsidR="00E749C7" w:rsidRPr="00090DB1" w:rsidRDefault="00E749C7" w:rsidP="005F02F5">
      <w:pPr>
        <w:spacing w:line="360" w:lineRule="auto"/>
        <w:ind w:left="-567" w:right="-840"/>
        <w:jc w:val="both"/>
        <w:rPr>
          <w:rFonts w:ascii="Arial" w:hAnsi="Arial" w:cs="Arial"/>
          <w:lang w:eastAsia="en-GB"/>
        </w:rPr>
      </w:pPr>
      <w:r w:rsidRPr="00090DB1">
        <w:rPr>
          <w:rFonts w:ascii="Arial" w:hAnsi="Arial" w:cs="Arial"/>
          <w:lang w:eastAsia="en-GB"/>
        </w:rPr>
        <w:t>Whils</w:t>
      </w:r>
      <w:r w:rsidR="003C3BF7" w:rsidRPr="00090DB1">
        <w:rPr>
          <w:rFonts w:ascii="Arial" w:hAnsi="Arial" w:cs="Arial"/>
          <w:lang w:eastAsia="en-GB"/>
        </w:rPr>
        <w:t>t doing all of this, it would</w:t>
      </w:r>
      <w:r w:rsidRPr="00090DB1">
        <w:rPr>
          <w:rFonts w:ascii="Arial" w:hAnsi="Arial" w:cs="Arial"/>
          <w:lang w:eastAsia="en-GB"/>
        </w:rPr>
        <w:t xml:space="preserve"> also be advisable to ask your worker/s for a copy of their driving licence (photo card plus the paper copy.) This will give you proof of identity whilst also giving you inform</w:t>
      </w:r>
      <w:r w:rsidR="00606685" w:rsidRPr="00090DB1">
        <w:rPr>
          <w:rFonts w:ascii="Arial" w:hAnsi="Arial" w:cs="Arial"/>
          <w:lang w:eastAsia="en-GB"/>
        </w:rPr>
        <w:t>ation regarding any penalties/</w:t>
      </w:r>
      <w:r w:rsidRPr="00090DB1">
        <w:rPr>
          <w:rFonts w:ascii="Arial" w:hAnsi="Arial" w:cs="Arial"/>
          <w:lang w:eastAsia="en-GB"/>
        </w:rPr>
        <w:t xml:space="preserve">endorsements they may have acquired on their Licence. With that knowledge you can make choices which are safe and best for you. </w:t>
      </w:r>
    </w:p>
    <w:p w:rsidR="002042EF" w:rsidRDefault="002042EF" w:rsidP="00090DB1">
      <w:pPr>
        <w:ind w:left="-567" w:right="-840"/>
        <w:jc w:val="both"/>
        <w:rPr>
          <w:rFonts w:ascii="Arial" w:hAnsi="Arial" w:cs="Arial"/>
          <w:b/>
          <w:color w:val="365F91" w:themeColor="accent1" w:themeShade="BF"/>
        </w:rPr>
      </w:pPr>
    </w:p>
    <w:p w:rsidR="00E749C7" w:rsidRPr="00090DB1" w:rsidRDefault="00E749C7" w:rsidP="00090DB1">
      <w:pPr>
        <w:ind w:left="-567" w:right="-840"/>
        <w:jc w:val="both"/>
        <w:rPr>
          <w:rFonts w:ascii="Arial" w:hAnsi="Arial" w:cs="Arial"/>
          <w:b/>
          <w:color w:val="365F91" w:themeColor="accent1" w:themeShade="BF"/>
        </w:rPr>
      </w:pPr>
      <w:r w:rsidRPr="00090DB1">
        <w:rPr>
          <w:rFonts w:ascii="Arial" w:hAnsi="Arial" w:cs="Arial"/>
          <w:b/>
          <w:color w:val="365F91" w:themeColor="accent1" w:themeShade="BF"/>
        </w:rPr>
        <w:t xml:space="preserve">Can someone else manage my </w:t>
      </w:r>
      <w:r w:rsidR="00FE6AD2" w:rsidRPr="00090DB1">
        <w:rPr>
          <w:rFonts w:ascii="Arial" w:hAnsi="Arial" w:cs="Arial"/>
          <w:b/>
          <w:color w:val="365F91" w:themeColor="accent1" w:themeShade="BF"/>
        </w:rPr>
        <w:t>Direct Payment</w:t>
      </w:r>
      <w:r w:rsidRPr="00090DB1">
        <w:rPr>
          <w:rFonts w:ascii="Arial" w:hAnsi="Arial" w:cs="Arial"/>
          <w:b/>
          <w:color w:val="365F91" w:themeColor="accent1" w:themeShade="BF"/>
        </w:rPr>
        <w:t xml:space="preserve"> for me?</w:t>
      </w:r>
    </w:p>
    <w:p w:rsidR="00A66B2F" w:rsidRPr="00090DB1" w:rsidRDefault="00A66B2F" w:rsidP="00090DB1">
      <w:pPr>
        <w:ind w:left="-567" w:right="-840"/>
        <w:jc w:val="both"/>
        <w:rPr>
          <w:rFonts w:ascii="Arial" w:hAnsi="Arial" w:cs="Arial"/>
          <w:b/>
          <w:color w:val="365F91" w:themeColor="accent1" w:themeShade="BF"/>
        </w:rPr>
      </w:pPr>
    </w:p>
    <w:p w:rsidR="00E749C7" w:rsidRPr="00090DB1" w:rsidRDefault="00E749C7" w:rsidP="005F02F5">
      <w:pPr>
        <w:spacing w:line="360" w:lineRule="auto"/>
        <w:ind w:left="-567" w:right="-840"/>
        <w:jc w:val="both"/>
        <w:rPr>
          <w:rFonts w:ascii="Arial" w:hAnsi="Arial" w:cs="Arial"/>
        </w:rPr>
      </w:pPr>
      <w:r w:rsidRPr="00090DB1">
        <w:rPr>
          <w:rFonts w:ascii="Arial" w:hAnsi="Arial" w:cs="Arial"/>
        </w:rPr>
        <w:t xml:space="preserve">If you do not have the ability to manage your own </w:t>
      </w:r>
      <w:r w:rsidR="00502DD4" w:rsidRPr="00090DB1">
        <w:rPr>
          <w:rFonts w:ascii="Arial" w:hAnsi="Arial" w:cs="Arial"/>
        </w:rPr>
        <w:t>direct payments</w:t>
      </w:r>
      <w:r w:rsidRPr="00090DB1">
        <w:rPr>
          <w:rFonts w:ascii="Arial" w:hAnsi="Arial" w:cs="Arial"/>
        </w:rPr>
        <w:t xml:space="preserve">, someone else can support you and get the </w:t>
      </w:r>
      <w:r w:rsidR="00502DD4" w:rsidRPr="00090DB1">
        <w:rPr>
          <w:rFonts w:ascii="Arial" w:hAnsi="Arial" w:cs="Arial"/>
        </w:rPr>
        <w:t xml:space="preserve">direct payments </w:t>
      </w:r>
      <w:r w:rsidRPr="00090DB1">
        <w:rPr>
          <w:rFonts w:ascii="Arial" w:hAnsi="Arial" w:cs="Arial"/>
        </w:rPr>
        <w:t xml:space="preserve">for you. They can help you manage the money, help employ staff and buy services, but you will still need to decide how to spend it. </w:t>
      </w:r>
    </w:p>
    <w:p w:rsidR="00F71877" w:rsidRDefault="00E749C7" w:rsidP="005F02F5">
      <w:pPr>
        <w:spacing w:line="360" w:lineRule="auto"/>
        <w:ind w:left="-567" w:right="-840"/>
        <w:jc w:val="both"/>
        <w:rPr>
          <w:rFonts w:ascii="Arial" w:hAnsi="Arial" w:cs="Arial"/>
        </w:rPr>
      </w:pPr>
      <w:r w:rsidRPr="00090DB1">
        <w:rPr>
          <w:rFonts w:ascii="Arial" w:hAnsi="Arial" w:cs="Arial"/>
        </w:rPr>
        <w:t xml:space="preserve">If you feel you need help but have nobody to support you with a </w:t>
      </w:r>
      <w:r w:rsidR="00502DD4" w:rsidRPr="00090DB1">
        <w:rPr>
          <w:rFonts w:ascii="Arial" w:hAnsi="Arial" w:cs="Arial"/>
        </w:rPr>
        <w:t xml:space="preserve">direct payments </w:t>
      </w:r>
      <w:r w:rsidRPr="00090DB1">
        <w:rPr>
          <w:rFonts w:ascii="Arial" w:hAnsi="Arial" w:cs="Arial"/>
        </w:rPr>
        <w:t>then there are independent services than can assist</w:t>
      </w:r>
      <w:r w:rsidR="005F02F5">
        <w:rPr>
          <w:rFonts w:ascii="Arial" w:hAnsi="Arial" w:cs="Arial"/>
        </w:rPr>
        <w:t>.</w:t>
      </w:r>
    </w:p>
    <w:p w:rsidR="005F02F5" w:rsidRPr="00090DB1" w:rsidRDefault="005F02F5" w:rsidP="00983524">
      <w:pPr>
        <w:ind w:left="-567" w:right="-840"/>
        <w:jc w:val="both"/>
        <w:rPr>
          <w:rFonts w:ascii="Arial" w:hAnsi="Arial" w:cs="Arial"/>
          <w:b/>
          <w:color w:val="365F91" w:themeColor="accent1" w:themeShade="BF"/>
        </w:rPr>
      </w:pPr>
    </w:p>
    <w:p w:rsidR="00E749C7" w:rsidRPr="00090DB1" w:rsidRDefault="00E749C7" w:rsidP="00090DB1">
      <w:pPr>
        <w:ind w:left="-567" w:right="-840"/>
        <w:jc w:val="both"/>
        <w:rPr>
          <w:rFonts w:ascii="Arial" w:hAnsi="Arial" w:cs="Arial"/>
          <w:b/>
          <w:color w:val="365F91" w:themeColor="accent1" w:themeShade="BF"/>
        </w:rPr>
      </w:pPr>
      <w:r w:rsidRPr="00090DB1">
        <w:rPr>
          <w:rFonts w:ascii="Arial" w:hAnsi="Arial" w:cs="Arial"/>
          <w:b/>
          <w:color w:val="365F91" w:themeColor="accent1" w:themeShade="BF"/>
        </w:rPr>
        <w:t xml:space="preserve">When will my </w:t>
      </w:r>
      <w:r w:rsidR="00FE6AD2" w:rsidRPr="00090DB1">
        <w:rPr>
          <w:rFonts w:ascii="Arial" w:hAnsi="Arial" w:cs="Arial"/>
          <w:b/>
          <w:color w:val="365F91" w:themeColor="accent1" w:themeShade="BF"/>
        </w:rPr>
        <w:t>Direct Payment</w:t>
      </w:r>
      <w:r w:rsidRPr="00090DB1">
        <w:rPr>
          <w:rFonts w:ascii="Arial" w:hAnsi="Arial" w:cs="Arial"/>
          <w:b/>
          <w:color w:val="365F91" w:themeColor="accent1" w:themeShade="BF"/>
        </w:rPr>
        <w:t xml:space="preserve"> end?</w:t>
      </w:r>
    </w:p>
    <w:p w:rsidR="00A66B2F" w:rsidRPr="00090DB1" w:rsidRDefault="00A66B2F" w:rsidP="00090DB1">
      <w:pPr>
        <w:ind w:left="-567" w:right="-840"/>
        <w:jc w:val="both"/>
        <w:rPr>
          <w:rFonts w:ascii="Arial" w:hAnsi="Arial" w:cs="Arial"/>
          <w:b/>
          <w:color w:val="365F91" w:themeColor="accent1" w:themeShade="BF"/>
        </w:rPr>
      </w:pPr>
    </w:p>
    <w:p w:rsidR="00E749C7" w:rsidRPr="00090DB1" w:rsidRDefault="00F71877" w:rsidP="005F02F5">
      <w:pPr>
        <w:spacing w:line="360" w:lineRule="auto"/>
        <w:ind w:left="-567" w:right="-840"/>
        <w:jc w:val="both"/>
        <w:rPr>
          <w:rFonts w:ascii="Arial" w:hAnsi="Arial" w:cs="Arial"/>
        </w:rPr>
      </w:pPr>
      <w:r w:rsidRPr="00090DB1">
        <w:rPr>
          <w:rFonts w:ascii="Arial" w:hAnsi="Arial" w:cs="Arial"/>
        </w:rPr>
        <w:t>Direct</w:t>
      </w:r>
      <w:r w:rsidR="00502DD4" w:rsidRPr="00090DB1">
        <w:rPr>
          <w:rFonts w:ascii="Arial" w:hAnsi="Arial" w:cs="Arial"/>
        </w:rPr>
        <w:t xml:space="preserve"> payments </w:t>
      </w:r>
      <w:r w:rsidR="00E749C7" w:rsidRPr="00090DB1">
        <w:rPr>
          <w:rFonts w:ascii="Arial" w:hAnsi="Arial" w:cs="Arial"/>
        </w:rPr>
        <w:t xml:space="preserve">can last as long as you need/want them to. If for any reason you no longer feel </w:t>
      </w:r>
      <w:r w:rsidR="00502DD4" w:rsidRPr="00090DB1">
        <w:rPr>
          <w:rFonts w:ascii="Arial" w:hAnsi="Arial" w:cs="Arial"/>
        </w:rPr>
        <w:t>direct payments</w:t>
      </w:r>
      <w:r w:rsidR="00E749C7" w:rsidRPr="00090DB1">
        <w:rPr>
          <w:rFonts w:ascii="Arial" w:hAnsi="Arial" w:cs="Arial"/>
        </w:rPr>
        <w:t xml:space="preserve"> are right for you, then you need to discuss this with your care manager. If you want to end your </w:t>
      </w:r>
      <w:r w:rsidR="00502DD4" w:rsidRPr="00090DB1">
        <w:rPr>
          <w:rFonts w:ascii="Arial" w:hAnsi="Arial" w:cs="Arial"/>
        </w:rPr>
        <w:t xml:space="preserve">direct payments </w:t>
      </w:r>
      <w:r w:rsidR="00E749C7" w:rsidRPr="00090DB1">
        <w:rPr>
          <w:rFonts w:ascii="Arial" w:hAnsi="Arial" w:cs="Arial"/>
        </w:rPr>
        <w:t xml:space="preserve">then you need to give your care manager 28 </w:t>
      </w:r>
      <w:r w:rsidRPr="00090DB1">
        <w:rPr>
          <w:rFonts w:ascii="Arial" w:hAnsi="Arial" w:cs="Arial"/>
        </w:rPr>
        <w:t>day’s notice</w:t>
      </w:r>
      <w:r w:rsidR="00E749C7" w:rsidRPr="00090DB1">
        <w:rPr>
          <w:rFonts w:ascii="Arial" w:hAnsi="Arial" w:cs="Arial"/>
        </w:rPr>
        <w:t xml:space="preserve"> to enable them to help you find alternative support. You will also need to ensure you give your </w:t>
      </w:r>
      <w:r w:rsidR="00502DD4" w:rsidRPr="00090DB1">
        <w:rPr>
          <w:rFonts w:ascii="Arial" w:hAnsi="Arial" w:cs="Arial"/>
        </w:rPr>
        <w:t>personal assistant</w:t>
      </w:r>
      <w:r w:rsidR="00E749C7" w:rsidRPr="00090DB1">
        <w:rPr>
          <w:rFonts w:ascii="Arial" w:hAnsi="Arial" w:cs="Arial"/>
        </w:rPr>
        <w:t>s the notice detailed in their contracts.</w:t>
      </w:r>
    </w:p>
    <w:p w:rsidR="00E749C7" w:rsidRDefault="00E749C7" w:rsidP="005F02F5">
      <w:pPr>
        <w:spacing w:line="360" w:lineRule="auto"/>
        <w:ind w:left="-567" w:right="-840"/>
        <w:jc w:val="both"/>
        <w:rPr>
          <w:rFonts w:ascii="Arial" w:hAnsi="Arial" w:cs="Arial"/>
        </w:rPr>
      </w:pPr>
      <w:r w:rsidRPr="00090DB1">
        <w:rPr>
          <w:rFonts w:ascii="Arial" w:hAnsi="Arial" w:cs="Arial"/>
        </w:rPr>
        <w:t xml:space="preserve">The local authority may stop your </w:t>
      </w:r>
      <w:r w:rsidR="00502DD4" w:rsidRPr="00090DB1">
        <w:rPr>
          <w:rFonts w:ascii="Arial" w:hAnsi="Arial" w:cs="Arial"/>
        </w:rPr>
        <w:t xml:space="preserve">direct payments </w:t>
      </w:r>
      <w:r w:rsidRPr="00090DB1">
        <w:rPr>
          <w:rFonts w:ascii="Arial" w:hAnsi="Arial" w:cs="Arial"/>
        </w:rPr>
        <w:t>if:</w:t>
      </w:r>
    </w:p>
    <w:p w:rsidR="00BE3649" w:rsidRPr="00090DB1" w:rsidRDefault="00BE3649" w:rsidP="00BE3649">
      <w:pPr>
        <w:ind w:left="-567" w:right="-840"/>
        <w:jc w:val="both"/>
        <w:rPr>
          <w:rFonts w:ascii="Arial" w:hAnsi="Arial" w:cs="Arial"/>
        </w:rPr>
      </w:pPr>
    </w:p>
    <w:p w:rsidR="005F02F5" w:rsidRPr="003E12E6" w:rsidRDefault="00E749C7" w:rsidP="00DF6DE4">
      <w:pPr>
        <w:numPr>
          <w:ilvl w:val="0"/>
          <w:numId w:val="7"/>
        </w:numPr>
        <w:ind w:left="-142" w:right="-840"/>
        <w:contextualSpacing/>
        <w:jc w:val="both"/>
        <w:rPr>
          <w:rFonts w:ascii="Arial" w:hAnsi="Arial" w:cs="Arial"/>
        </w:rPr>
      </w:pPr>
      <w:r w:rsidRPr="003E12E6">
        <w:rPr>
          <w:rFonts w:ascii="Arial" w:hAnsi="Arial" w:cs="Arial"/>
        </w:rPr>
        <w:t>They feel your outcomes are not being met,</w:t>
      </w:r>
    </w:p>
    <w:p w:rsidR="005F02F5" w:rsidRPr="003E12E6" w:rsidRDefault="00E749C7" w:rsidP="00022BE5">
      <w:pPr>
        <w:numPr>
          <w:ilvl w:val="0"/>
          <w:numId w:val="7"/>
        </w:numPr>
        <w:ind w:left="-142" w:right="-840"/>
        <w:contextualSpacing/>
        <w:jc w:val="both"/>
        <w:rPr>
          <w:rFonts w:ascii="Arial" w:hAnsi="Arial" w:cs="Arial"/>
        </w:rPr>
      </w:pPr>
      <w:r w:rsidRPr="003E12E6">
        <w:rPr>
          <w:rFonts w:ascii="Arial" w:hAnsi="Arial" w:cs="Arial"/>
        </w:rPr>
        <w:t xml:space="preserve">If you are at risk due to your </w:t>
      </w:r>
      <w:r w:rsidR="00502DD4" w:rsidRPr="003E12E6">
        <w:rPr>
          <w:rFonts w:ascii="Arial" w:hAnsi="Arial" w:cs="Arial"/>
        </w:rPr>
        <w:t>direct payments</w:t>
      </w:r>
    </w:p>
    <w:p w:rsidR="005F02F5" w:rsidRPr="003E12E6" w:rsidRDefault="00E749C7" w:rsidP="00240B95">
      <w:pPr>
        <w:numPr>
          <w:ilvl w:val="0"/>
          <w:numId w:val="7"/>
        </w:numPr>
        <w:ind w:left="-142" w:right="-840"/>
        <w:contextualSpacing/>
        <w:jc w:val="both"/>
        <w:rPr>
          <w:rFonts w:ascii="Arial" w:hAnsi="Arial" w:cs="Arial"/>
        </w:rPr>
      </w:pPr>
      <w:r w:rsidRPr="003E12E6">
        <w:rPr>
          <w:rFonts w:ascii="Arial" w:hAnsi="Arial" w:cs="Arial"/>
        </w:rPr>
        <w:t>You use your budget illegally or for activities/services not agreed with your care manager</w:t>
      </w:r>
    </w:p>
    <w:p w:rsidR="00E749C7" w:rsidRDefault="00E749C7" w:rsidP="00425938">
      <w:pPr>
        <w:numPr>
          <w:ilvl w:val="0"/>
          <w:numId w:val="7"/>
        </w:numPr>
        <w:ind w:left="-142" w:right="-840"/>
        <w:contextualSpacing/>
        <w:jc w:val="both"/>
        <w:rPr>
          <w:rFonts w:ascii="Arial" w:hAnsi="Arial" w:cs="Arial"/>
        </w:rPr>
      </w:pPr>
      <w:r w:rsidRPr="00090DB1">
        <w:rPr>
          <w:rFonts w:ascii="Arial" w:hAnsi="Arial" w:cs="Arial"/>
        </w:rPr>
        <w:t>You do not complete the necessary monitoring information</w:t>
      </w:r>
    </w:p>
    <w:p w:rsidR="00983524" w:rsidRPr="00090DB1" w:rsidRDefault="00983524" w:rsidP="00983524">
      <w:pPr>
        <w:ind w:left="-142" w:right="-840"/>
        <w:contextualSpacing/>
        <w:jc w:val="both"/>
        <w:rPr>
          <w:rFonts w:ascii="Arial" w:hAnsi="Arial" w:cs="Arial"/>
        </w:rPr>
      </w:pPr>
    </w:p>
    <w:p w:rsidR="00302151" w:rsidRPr="00090DB1" w:rsidRDefault="00302151" w:rsidP="00090DB1">
      <w:pPr>
        <w:ind w:left="-567" w:right="-840"/>
        <w:jc w:val="both"/>
        <w:rPr>
          <w:rStyle w:val="Strong"/>
          <w:rFonts w:ascii="Arial" w:eastAsiaTheme="majorEastAsia" w:hAnsi="Arial" w:cs="Arial"/>
          <w:color w:val="365F91"/>
        </w:rPr>
      </w:pPr>
      <w:r w:rsidRPr="00090DB1">
        <w:rPr>
          <w:rStyle w:val="Strong"/>
          <w:rFonts w:ascii="Arial" w:eastAsiaTheme="majorEastAsia" w:hAnsi="Arial" w:cs="Arial"/>
          <w:color w:val="365F91"/>
        </w:rPr>
        <w:t>PVG (Protection of Vulnerable Groups) Checks</w:t>
      </w:r>
    </w:p>
    <w:p w:rsidR="00302151" w:rsidRPr="00090DB1" w:rsidRDefault="00302151" w:rsidP="00090DB1">
      <w:pPr>
        <w:ind w:left="-567" w:right="-840"/>
        <w:jc w:val="both"/>
        <w:rPr>
          <w:rStyle w:val="Strong"/>
          <w:rFonts w:ascii="Arial" w:hAnsi="Arial" w:cs="Arial"/>
          <w:b w:val="0"/>
          <w:bCs w:val="0"/>
          <w:color w:val="365F91" w:themeColor="accent1" w:themeShade="BF"/>
        </w:rPr>
      </w:pPr>
    </w:p>
    <w:p w:rsidR="00302151" w:rsidRPr="00090DB1" w:rsidRDefault="00302151" w:rsidP="005F02F5">
      <w:pPr>
        <w:pStyle w:val="Body"/>
        <w:spacing w:after="0" w:line="360" w:lineRule="auto"/>
        <w:ind w:left="-567" w:right="-840"/>
        <w:rPr>
          <w:rStyle w:val="Strong"/>
          <w:b w:val="0"/>
          <w:bCs w:val="0"/>
          <w:sz w:val="24"/>
          <w:szCs w:val="24"/>
        </w:rPr>
      </w:pPr>
      <w:r w:rsidRPr="00090DB1">
        <w:rPr>
          <w:rStyle w:val="Strong"/>
          <w:b w:val="0"/>
          <w:bCs w:val="0"/>
          <w:sz w:val="24"/>
          <w:szCs w:val="24"/>
        </w:rPr>
        <w:t>PVG checks</w:t>
      </w:r>
      <w:r w:rsidR="00486A3D" w:rsidRPr="00090DB1">
        <w:rPr>
          <w:rStyle w:val="Strong"/>
          <w:b w:val="0"/>
          <w:bCs w:val="0"/>
          <w:sz w:val="24"/>
          <w:szCs w:val="24"/>
        </w:rPr>
        <w:t xml:space="preserve"> are mandatory for all personal assistants they</w:t>
      </w:r>
      <w:r w:rsidRPr="00090DB1">
        <w:rPr>
          <w:rStyle w:val="Strong"/>
          <w:b w:val="0"/>
          <w:bCs w:val="0"/>
          <w:sz w:val="24"/>
          <w:szCs w:val="24"/>
        </w:rPr>
        <w:t xml:space="preserve"> will inform you if your worker has a criminal record and, if so, which offences they have been charged with. This information could provide you with peace of mind and help protect you from any potential abusive practices. The cost of this can come out of your </w:t>
      </w:r>
      <w:r w:rsidR="00502DD4" w:rsidRPr="00090DB1">
        <w:rPr>
          <w:sz w:val="24"/>
          <w:szCs w:val="24"/>
        </w:rPr>
        <w:t>direct payments</w:t>
      </w:r>
      <w:r w:rsidRPr="00090DB1">
        <w:rPr>
          <w:rStyle w:val="Strong"/>
          <w:b w:val="0"/>
          <w:bCs w:val="0"/>
          <w:sz w:val="24"/>
          <w:szCs w:val="24"/>
        </w:rPr>
        <w:t xml:space="preserve">. You can contact </w:t>
      </w:r>
      <w:r w:rsidR="00817D79" w:rsidRPr="00090DB1">
        <w:rPr>
          <w:rStyle w:val="Strong"/>
          <w:b w:val="0"/>
          <w:bCs w:val="0"/>
          <w:sz w:val="24"/>
          <w:szCs w:val="24"/>
        </w:rPr>
        <w:t>Shetland Community Connections t</w:t>
      </w:r>
      <w:r w:rsidRPr="00090DB1">
        <w:rPr>
          <w:rStyle w:val="Strong"/>
          <w:b w:val="0"/>
          <w:bCs w:val="0"/>
          <w:sz w:val="24"/>
          <w:szCs w:val="24"/>
        </w:rPr>
        <w:t xml:space="preserve">o </w:t>
      </w:r>
      <w:r w:rsidR="00817D79" w:rsidRPr="00090DB1">
        <w:rPr>
          <w:rStyle w:val="Strong"/>
          <w:b w:val="0"/>
          <w:bCs w:val="0"/>
          <w:sz w:val="24"/>
          <w:szCs w:val="24"/>
        </w:rPr>
        <w:t xml:space="preserve">assist </w:t>
      </w:r>
      <w:r w:rsidRPr="00090DB1">
        <w:rPr>
          <w:rStyle w:val="Strong"/>
          <w:b w:val="0"/>
          <w:bCs w:val="0"/>
          <w:sz w:val="24"/>
          <w:szCs w:val="24"/>
        </w:rPr>
        <w:t xml:space="preserve">process a PVG check for your workers. </w:t>
      </w:r>
    </w:p>
    <w:p w:rsidR="00486A3D" w:rsidRPr="00090DB1" w:rsidRDefault="00486A3D" w:rsidP="00090DB1">
      <w:pPr>
        <w:pStyle w:val="Body"/>
        <w:spacing w:after="0" w:line="240" w:lineRule="auto"/>
        <w:ind w:left="-567" w:right="-840"/>
        <w:rPr>
          <w:rStyle w:val="Strong"/>
          <w:b w:val="0"/>
          <w:bCs w:val="0"/>
          <w:sz w:val="24"/>
          <w:szCs w:val="24"/>
        </w:rPr>
      </w:pPr>
    </w:p>
    <w:p w:rsidR="00486A3D" w:rsidRPr="00090DB1" w:rsidRDefault="00486A3D" w:rsidP="00090DB1">
      <w:pPr>
        <w:ind w:left="-567" w:right="-840"/>
        <w:jc w:val="both"/>
        <w:rPr>
          <w:rFonts w:ascii="Arial" w:hAnsi="Arial" w:cs="Arial"/>
        </w:rPr>
      </w:pPr>
      <w:r w:rsidRPr="00090DB1">
        <w:rPr>
          <w:rStyle w:val="Strong"/>
          <w:rFonts w:ascii="Arial" w:hAnsi="Arial" w:cs="Arial"/>
          <w:b w:val="0"/>
          <w:bCs w:val="0"/>
        </w:rPr>
        <w:t xml:space="preserve">You can apply for this on line </w:t>
      </w:r>
      <w:hyperlink r:id="rId14" w:history="1">
        <w:r w:rsidRPr="00090DB1">
          <w:rPr>
            <w:rStyle w:val="Hyperlink"/>
            <w:rFonts w:ascii="Arial" w:hAnsi="Arial" w:cs="Arial"/>
          </w:rPr>
          <w:t>https://www.mygov.scot/apply-disclosure-by-email/</w:t>
        </w:r>
      </w:hyperlink>
    </w:p>
    <w:p w:rsidR="00302151" w:rsidRPr="00090DB1" w:rsidRDefault="00302151" w:rsidP="00090DB1">
      <w:pPr>
        <w:pStyle w:val="Heading3"/>
        <w:spacing w:after="0"/>
        <w:ind w:left="-567" w:right="-840"/>
        <w:jc w:val="both"/>
        <w:rPr>
          <w:rStyle w:val="Strong"/>
          <w:b/>
          <w:bCs/>
          <w:sz w:val="24"/>
          <w:szCs w:val="24"/>
        </w:rPr>
      </w:pPr>
      <w:r w:rsidRPr="00090DB1">
        <w:rPr>
          <w:rStyle w:val="Strong"/>
          <w:b/>
          <w:bCs/>
          <w:sz w:val="24"/>
          <w:szCs w:val="24"/>
        </w:rPr>
        <w:t>Contact details:</w:t>
      </w:r>
    </w:p>
    <w:p w:rsidR="00486A3D" w:rsidRPr="00090DB1" w:rsidRDefault="00486A3D" w:rsidP="00090DB1">
      <w:pPr>
        <w:ind w:left="-567" w:right="-840"/>
        <w:jc w:val="both"/>
        <w:rPr>
          <w:rFonts w:ascii="Arial" w:hAnsi="Arial" w:cs="Arial"/>
        </w:rPr>
      </w:pPr>
      <w:r w:rsidRPr="00090DB1">
        <w:rPr>
          <w:rFonts w:ascii="Arial" w:hAnsi="Arial" w:cs="Arial"/>
        </w:rPr>
        <w:t xml:space="preserve">Shetland Community Connections </w:t>
      </w:r>
    </w:p>
    <w:p w:rsidR="00486A3D" w:rsidRPr="00090DB1" w:rsidRDefault="00486A3D" w:rsidP="00090DB1">
      <w:pPr>
        <w:ind w:left="-567" w:right="-840"/>
        <w:jc w:val="both"/>
        <w:rPr>
          <w:rFonts w:ascii="Arial" w:hAnsi="Arial" w:cs="Arial"/>
        </w:rPr>
      </w:pPr>
      <w:r w:rsidRPr="00090DB1">
        <w:rPr>
          <w:rFonts w:ascii="Arial" w:hAnsi="Arial" w:cs="Arial"/>
        </w:rPr>
        <w:t>Market House</w:t>
      </w:r>
    </w:p>
    <w:p w:rsidR="00486A3D" w:rsidRPr="00090DB1" w:rsidRDefault="00486A3D" w:rsidP="00090DB1">
      <w:pPr>
        <w:ind w:left="-567" w:right="-840"/>
        <w:jc w:val="both"/>
        <w:rPr>
          <w:rFonts w:ascii="Arial" w:hAnsi="Arial" w:cs="Arial"/>
        </w:rPr>
      </w:pPr>
      <w:r w:rsidRPr="00090DB1">
        <w:rPr>
          <w:rFonts w:ascii="Arial" w:hAnsi="Arial" w:cs="Arial"/>
        </w:rPr>
        <w:t>Lerwick</w:t>
      </w:r>
    </w:p>
    <w:p w:rsidR="00817D79" w:rsidRPr="00090DB1" w:rsidRDefault="00486A3D" w:rsidP="00090DB1">
      <w:pPr>
        <w:ind w:left="-567" w:right="-840"/>
        <w:jc w:val="both"/>
        <w:rPr>
          <w:rFonts w:ascii="Arial" w:hAnsi="Arial" w:cs="Arial"/>
        </w:rPr>
      </w:pPr>
      <w:r w:rsidRPr="00090DB1">
        <w:rPr>
          <w:rFonts w:ascii="Arial" w:hAnsi="Arial" w:cs="Arial"/>
        </w:rPr>
        <w:t>Shetland</w:t>
      </w:r>
      <w:r w:rsidR="005F02F5">
        <w:rPr>
          <w:rFonts w:ascii="Arial" w:hAnsi="Arial" w:cs="Arial"/>
        </w:rPr>
        <w:tab/>
      </w:r>
      <w:r w:rsidR="005F02F5">
        <w:rPr>
          <w:rFonts w:ascii="Arial" w:hAnsi="Arial" w:cs="Arial"/>
        </w:rPr>
        <w:tab/>
      </w:r>
      <w:r w:rsidR="002042EF">
        <w:rPr>
          <w:rFonts w:ascii="Arial" w:hAnsi="Arial" w:cs="Arial"/>
        </w:rPr>
        <w:tab/>
      </w:r>
      <w:r w:rsidR="002042EF">
        <w:rPr>
          <w:rFonts w:ascii="Arial" w:hAnsi="Arial" w:cs="Arial"/>
        </w:rPr>
        <w:tab/>
      </w:r>
      <w:r w:rsidR="005F02F5">
        <w:rPr>
          <w:rFonts w:ascii="Arial" w:hAnsi="Arial" w:cs="Arial"/>
        </w:rPr>
        <w:t xml:space="preserve">Phone Number: </w:t>
      </w:r>
      <w:r w:rsidRPr="00090DB1">
        <w:rPr>
          <w:rFonts w:ascii="Arial" w:hAnsi="Arial" w:cs="Arial"/>
        </w:rPr>
        <w:t>01595 745091</w:t>
      </w:r>
    </w:p>
    <w:p w:rsidR="00E749C7" w:rsidRPr="00090DB1" w:rsidRDefault="00E749C7" w:rsidP="00090DB1">
      <w:pPr>
        <w:pStyle w:val="Heading2"/>
        <w:spacing w:after="0"/>
        <w:ind w:left="-567" w:right="-840"/>
        <w:jc w:val="both"/>
        <w:rPr>
          <w:rStyle w:val="Strong"/>
          <w:b/>
          <w:color w:val="365F91"/>
          <w:sz w:val="24"/>
          <w:szCs w:val="24"/>
        </w:rPr>
      </w:pPr>
      <w:bookmarkStart w:id="8" w:name="Page20"/>
      <w:bookmarkStart w:id="9" w:name="Page19"/>
      <w:bookmarkEnd w:id="8"/>
      <w:bookmarkEnd w:id="9"/>
      <w:r w:rsidRPr="00090DB1">
        <w:rPr>
          <w:rStyle w:val="Strong"/>
          <w:b/>
          <w:color w:val="365F91"/>
          <w:sz w:val="24"/>
          <w:szCs w:val="24"/>
        </w:rPr>
        <w:t>Insurance Services</w:t>
      </w:r>
    </w:p>
    <w:p w:rsidR="00A66B2F" w:rsidRPr="00090DB1" w:rsidRDefault="00A66B2F" w:rsidP="00090DB1">
      <w:pPr>
        <w:ind w:left="-567" w:right="-840"/>
        <w:jc w:val="both"/>
        <w:rPr>
          <w:rFonts w:ascii="Arial" w:hAnsi="Arial" w:cs="Arial"/>
          <w:color w:val="2D2A26"/>
          <w:lang w:eastAsia="en-GB"/>
        </w:rPr>
      </w:pPr>
    </w:p>
    <w:p w:rsidR="00E749C7" w:rsidRPr="00090DB1" w:rsidRDefault="00E749C7" w:rsidP="002042EF">
      <w:pPr>
        <w:spacing w:line="360" w:lineRule="auto"/>
        <w:ind w:left="-567" w:right="-840"/>
        <w:jc w:val="both"/>
        <w:rPr>
          <w:rFonts w:ascii="Arial" w:hAnsi="Arial" w:cs="Arial"/>
          <w:color w:val="2D2A26"/>
          <w:lang w:eastAsia="en-GB"/>
        </w:rPr>
      </w:pPr>
      <w:r w:rsidRPr="00090DB1">
        <w:rPr>
          <w:rFonts w:ascii="Arial" w:hAnsi="Arial" w:cs="Arial"/>
          <w:color w:val="2D2A26"/>
          <w:lang w:eastAsia="en-GB"/>
        </w:rPr>
        <w:t xml:space="preserve">As an Employer you will be responsible for the welfare of your staff.  To ensure that you are covered should anything go wrong, you need to have Employers Liability and Indemnity Insurance. This will need to be in place before your </w:t>
      </w:r>
      <w:r w:rsidR="00502DD4" w:rsidRPr="00090DB1">
        <w:rPr>
          <w:rFonts w:ascii="Arial" w:hAnsi="Arial" w:cs="Arial"/>
        </w:rPr>
        <w:t xml:space="preserve">direct payments </w:t>
      </w:r>
      <w:r w:rsidRPr="00090DB1">
        <w:rPr>
          <w:rFonts w:ascii="Arial" w:hAnsi="Arial" w:cs="Arial"/>
          <w:color w:val="2D2A26"/>
          <w:lang w:eastAsia="en-GB"/>
        </w:rPr>
        <w:t>begins.</w:t>
      </w:r>
    </w:p>
    <w:p w:rsidR="00E749C7" w:rsidRDefault="00E749C7" w:rsidP="002042EF">
      <w:pPr>
        <w:spacing w:line="360" w:lineRule="auto"/>
        <w:ind w:left="-567" w:right="-840"/>
        <w:jc w:val="both"/>
        <w:rPr>
          <w:rFonts w:ascii="Arial" w:hAnsi="Arial" w:cs="Arial"/>
          <w:color w:val="2D2A26"/>
          <w:lang w:eastAsia="en-GB"/>
        </w:rPr>
      </w:pPr>
      <w:r w:rsidRPr="00090DB1">
        <w:rPr>
          <w:rFonts w:ascii="Arial" w:hAnsi="Arial" w:cs="Arial"/>
          <w:color w:val="2D2A26"/>
          <w:lang w:eastAsia="en-GB"/>
        </w:rPr>
        <w:t xml:space="preserve">The following agencies provide cover for home care packages and can take payment by card over the phone, by cheque or postal order. You can use the </w:t>
      </w:r>
      <w:r w:rsidR="00502DD4" w:rsidRPr="00090DB1">
        <w:rPr>
          <w:rFonts w:ascii="Arial" w:hAnsi="Arial" w:cs="Arial"/>
        </w:rPr>
        <w:t>direct payments</w:t>
      </w:r>
      <w:r w:rsidRPr="00090DB1">
        <w:rPr>
          <w:rFonts w:ascii="Arial" w:hAnsi="Arial" w:cs="Arial"/>
          <w:color w:val="2D2A26"/>
          <w:lang w:eastAsia="en-GB"/>
        </w:rPr>
        <w:t xml:space="preserve"> funding to pay for the insurance cover. </w:t>
      </w:r>
    </w:p>
    <w:p w:rsidR="002042EF" w:rsidRPr="00090DB1" w:rsidRDefault="002042EF" w:rsidP="00425938">
      <w:pPr>
        <w:ind w:left="-567" w:right="-840"/>
        <w:jc w:val="both"/>
        <w:rPr>
          <w:rFonts w:ascii="Arial" w:hAnsi="Arial" w:cs="Arial"/>
          <w:color w:val="2D2A26"/>
          <w:lang w:eastAsia="en-GB"/>
        </w:rPr>
      </w:pPr>
    </w:p>
    <w:p w:rsidR="002042EF" w:rsidRDefault="00E749C7" w:rsidP="00425938">
      <w:pPr>
        <w:spacing w:line="360" w:lineRule="auto"/>
        <w:ind w:left="-567" w:right="-840"/>
        <w:jc w:val="both"/>
        <w:rPr>
          <w:rFonts w:ascii="Arial" w:hAnsi="Arial" w:cs="Arial"/>
          <w:color w:val="2D2A26"/>
          <w:lang w:eastAsia="en-GB"/>
        </w:rPr>
      </w:pPr>
      <w:r w:rsidRPr="00090DB1">
        <w:rPr>
          <w:rFonts w:ascii="Arial" w:hAnsi="Arial" w:cs="Arial"/>
          <w:color w:val="2D2A26"/>
          <w:lang w:eastAsia="en-GB"/>
        </w:rPr>
        <w:t>Please make sure that your Insurance cover is in place before any paid workers start working for you.</w:t>
      </w:r>
    </w:p>
    <w:p w:rsidR="00BE3649" w:rsidRDefault="00BE3649" w:rsidP="00090DB1">
      <w:pPr>
        <w:ind w:left="-567" w:right="-840"/>
        <w:jc w:val="both"/>
        <w:rPr>
          <w:rFonts w:ascii="Arial" w:eastAsiaTheme="majorEastAsia" w:hAnsi="Arial" w:cs="Arial"/>
          <w:b/>
          <w:bCs/>
          <w:i/>
        </w:rPr>
      </w:pPr>
    </w:p>
    <w:p w:rsidR="00176AB3" w:rsidRDefault="00176AB3" w:rsidP="00090DB1">
      <w:pPr>
        <w:ind w:left="-567" w:right="-840"/>
        <w:jc w:val="both"/>
        <w:rPr>
          <w:rFonts w:ascii="Arial" w:eastAsiaTheme="majorEastAsia" w:hAnsi="Arial" w:cs="Arial"/>
          <w:b/>
          <w:bCs/>
          <w:i/>
        </w:rPr>
      </w:pPr>
      <w:r>
        <w:rPr>
          <w:rFonts w:ascii="Arial" w:eastAsiaTheme="majorEastAsia" w:hAnsi="Arial" w:cs="Arial"/>
          <w:b/>
          <w:bCs/>
          <w:i/>
        </w:rPr>
        <w:t>Fish Insurance Ltd</w:t>
      </w:r>
    </w:p>
    <w:p w:rsidR="00176AB3" w:rsidRDefault="00176AB3" w:rsidP="00090DB1">
      <w:pPr>
        <w:ind w:left="-567" w:right="-840"/>
        <w:jc w:val="both"/>
        <w:rPr>
          <w:rFonts w:ascii="Arial" w:eastAsiaTheme="majorEastAsia" w:hAnsi="Arial" w:cs="Arial"/>
          <w:bCs/>
        </w:rPr>
      </w:pPr>
      <w:r>
        <w:rPr>
          <w:rFonts w:ascii="Arial" w:eastAsiaTheme="majorEastAsia" w:hAnsi="Arial" w:cs="Arial"/>
          <w:bCs/>
        </w:rPr>
        <w:t>12 Sceptre Court</w:t>
      </w:r>
    </w:p>
    <w:p w:rsidR="00176AB3" w:rsidRDefault="00176AB3" w:rsidP="00090DB1">
      <w:pPr>
        <w:ind w:left="-567" w:right="-840"/>
        <w:jc w:val="both"/>
        <w:rPr>
          <w:rFonts w:ascii="Arial" w:eastAsiaTheme="majorEastAsia" w:hAnsi="Arial" w:cs="Arial"/>
          <w:bCs/>
        </w:rPr>
      </w:pPr>
      <w:r>
        <w:rPr>
          <w:rFonts w:ascii="Arial" w:eastAsiaTheme="majorEastAsia" w:hAnsi="Arial" w:cs="Arial"/>
          <w:bCs/>
        </w:rPr>
        <w:t>Sceptre Way</w:t>
      </w:r>
    </w:p>
    <w:p w:rsidR="00176AB3" w:rsidRDefault="00176AB3" w:rsidP="00090DB1">
      <w:pPr>
        <w:ind w:left="-567" w:right="-840"/>
        <w:jc w:val="both"/>
        <w:rPr>
          <w:rFonts w:ascii="Arial" w:eastAsiaTheme="majorEastAsia" w:hAnsi="Arial" w:cs="Arial"/>
          <w:bCs/>
        </w:rPr>
      </w:pPr>
      <w:r>
        <w:rPr>
          <w:rFonts w:ascii="Arial" w:eastAsiaTheme="majorEastAsia" w:hAnsi="Arial" w:cs="Arial"/>
          <w:bCs/>
        </w:rPr>
        <w:t>Bamber Bridge</w:t>
      </w:r>
    </w:p>
    <w:p w:rsidR="00176AB3" w:rsidRPr="00176AB3" w:rsidRDefault="00176AB3" w:rsidP="00176AB3">
      <w:pPr>
        <w:ind w:left="-567" w:right="-840"/>
        <w:jc w:val="both"/>
        <w:rPr>
          <w:rFonts w:ascii="Arial" w:hAnsi="Arial" w:cs="Arial"/>
          <w:color w:val="2D2A26"/>
          <w:lang w:eastAsia="en-GB"/>
        </w:rPr>
      </w:pPr>
      <w:r>
        <w:rPr>
          <w:rFonts w:ascii="Arial" w:eastAsiaTheme="majorEastAsia" w:hAnsi="Arial" w:cs="Arial"/>
          <w:bCs/>
        </w:rPr>
        <w:t>Preston</w:t>
      </w:r>
      <w:r>
        <w:rPr>
          <w:rFonts w:ascii="Arial" w:eastAsiaTheme="majorEastAsia" w:hAnsi="Arial" w:cs="Arial"/>
          <w:bCs/>
        </w:rPr>
        <w:tab/>
      </w:r>
      <w:r>
        <w:rPr>
          <w:rFonts w:ascii="Arial" w:eastAsiaTheme="majorEastAsia" w:hAnsi="Arial" w:cs="Arial"/>
          <w:bCs/>
        </w:rPr>
        <w:tab/>
      </w:r>
      <w:r>
        <w:rPr>
          <w:rFonts w:ascii="Arial" w:eastAsiaTheme="majorEastAsia" w:hAnsi="Arial" w:cs="Arial"/>
          <w:bCs/>
        </w:rPr>
        <w:tab/>
      </w:r>
      <w:r>
        <w:rPr>
          <w:rFonts w:ascii="Arial" w:eastAsiaTheme="majorEastAsia" w:hAnsi="Arial" w:cs="Arial"/>
          <w:bCs/>
        </w:rPr>
        <w:tab/>
        <w:t xml:space="preserve">Phone number: </w:t>
      </w:r>
      <w:r w:rsidRPr="00090DB1">
        <w:rPr>
          <w:rFonts w:ascii="Arial" w:hAnsi="Arial" w:cs="Arial"/>
          <w:color w:val="2D2A26"/>
          <w:lang w:eastAsia="en-GB"/>
        </w:rPr>
        <w:t>0333 331 3770</w:t>
      </w:r>
    </w:p>
    <w:p w:rsidR="00176AB3" w:rsidRDefault="00176AB3" w:rsidP="00176AB3">
      <w:pPr>
        <w:ind w:left="-567" w:right="-840"/>
        <w:jc w:val="both"/>
        <w:rPr>
          <w:rFonts w:ascii="Arial" w:hAnsi="Arial" w:cs="Arial"/>
          <w:bCs/>
          <w:color w:val="0000FF"/>
          <w:u w:val="single"/>
          <w:lang w:eastAsia="en-GB"/>
        </w:rPr>
      </w:pPr>
      <w:r>
        <w:rPr>
          <w:rFonts w:ascii="Arial" w:eastAsiaTheme="majorEastAsia" w:hAnsi="Arial" w:cs="Arial"/>
          <w:bCs/>
        </w:rPr>
        <w:t>PR2 2 YP</w:t>
      </w:r>
      <w:r>
        <w:rPr>
          <w:rFonts w:ascii="Arial" w:eastAsiaTheme="majorEastAsia" w:hAnsi="Arial" w:cs="Arial"/>
          <w:bCs/>
        </w:rPr>
        <w:tab/>
      </w:r>
      <w:r>
        <w:rPr>
          <w:rFonts w:ascii="Arial" w:eastAsiaTheme="majorEastAsia" w:hAnsi="Arial" w:cs="Arial"/>
          <w:bCs/>
        </w:rPr>
        <w:tab/>
      </w:r>
      <w:r>
        <w:rPr>
          <w:rFonts w:ascii="Arial" w:eastAsiaTheme="majorEastAsia" w:hAnsi="Arial" w:cs="Arial"/>
          <w:bCs/>
        </w:rPr>
        <w:tab/>
      </w:r>
      <w:r>
        <w:rPr>
          <w:rFonts w:ascii="Arial" w:eastAsiaTheme="majorEastAsia" w:hAnsi="Arial" w:cs="Arial"/>
          <w:bCs/>
        </w:rPr>
        <w:tab/>
      </w:r>
      <w:hyperlink r:id="rId15" w:history="1">
        <w:r w:rsidRPr="00090DB1">
          <w:rPr>
            <w:rFonts w:ascii="Arial" w:hAnsi="Arial" w:cs="Arial"/>
            <w:bCs/>
            <w:color w:val="0000FF"/>
            <w:u w:val="single"/>
            <w:lang w:eastAsia="en-GB"/>
          </w:rPr>
          <w:t>www.fishinsurance.co.uk</w:t>
        </w:r>
      </w:hyperlink>
    </w:p>
    <w:p w:rsidR="00425938" w:rsidRDefault="00425938" w:rsidP="00176AB3">
      <w:pPr>
        <w:ind w:left="-567" w:right="-840"/>
        <w:jc w:val="both"/>
        <w:rPr>
          <w:rFonts w:ascii="Arial" w:hAnsi="Arial" w:cs="Arial"/>
          <w:color w:val="2D2A26"/>
          <w:lang w:eastAsia="en-GB"/>
        </w:rPr>
      </w:pPr>
    </w:p>
    <w:p w:rsidR="00425938" w:rsidRPr="00425938" w:rsidRDefault="00425938" w:rsidP="00176AB3">
      <w:pPr>
        <w:ind w:left="-567" w:right="-840"/>
        <w:jc w:val="both"/>
        <w:rPr>
          <w:rFonts w:ascii="Arial" w:hAnsi="Arial" w:cs="Arial"/>
          <w:b/>
          <w:i/>
          <w:color w:val="2D2A26"/>
          <w:lang w:eastAsia="en-GB"/>
        </w:rPr>
      </w:pPr>
      <w:r w:rsidRPr="00425938">
        <w:rPr>
          <w:rFonts w:ascii="Arial" w:hAnsi="Arial" w:cs="Arial"/>
          <w:b/>
          <w:i/>
          <w:color w:val="2D2A26"/>
          <w:lang w:eastAsia="en-GB"/>
        </w:rPr>
        <w:t>Premier Care Home Employment Insurance</w:t>
      </w:r>
    </w:p>
    <w:p w:rsidR="00425938" w:rsidRDefault="00425938" w:rsidP="00176AB3">
      <w:pPr>
        <w:ind w:left="-567" w:right="-840"/>
        <w:jc w:val="both"/>
        <w:rPr>
          <w:rFonts w:ascii="Arial" w:hAnsi="Arial" w:cs="Arial"/>
          <w:color w:val="2D2A26"/>
          <w:lang w:eastAsia="en-GB"/>
        </w:rPr>
      </w:pPr>
      <w:r>
        <w:rPr>
          <w:rFonts w:ascii="Arial" w:hAnsi="Arial" w:cs="Arial"/>
          <w:color w:val="2D2A26"/>
          <w:lang w:eastAsia="en-GB"/>
        </w:rPr>
        <w:t>Mark Bates Ltd</w:t>
      </w:r>
    </w:p>
    <w:p w:rsidR="00425938" w:rsidRDefault="00425938" w:rsidP="00176AB3">
      <w:pPr>
        <w:ind w:left="-567" w:right="-840"/>
        <w:jc w:val="both"/>
        <w:rPr>
          <w:rFonts w:ascii="Arial" w:hAnsi="Arial" w:cs="Arial"/>
          <w:color w:val="2D2A26"/>
          <w:lang w:eastAsia="en-GB"/>
        </w:rPr>
      </w:pPr>
      <w:r>
        <w:rPr>
          <w:rFonts w:ascii="Arial" w:hAnsi="Arial" w:cs="Arial"/>
          <w:color w:val="2D2A26"/>
          <w:lang w:eastAsia="en-GB"/>
        </w:rPr>
        <w:t>Premier House</w:t>
      </w:r>
    </w:p>
    <w:p w:rsidR="00425938" w:rsidRDefault="00425938" w:rsidP="00176AB3">
      <w:pPr>
        <w:ind w:left="-567" w:right="-840"/>
        <w:jc w:val="both"/>
        <w:rPr>
          <w:rFonts w:ascii="Arial" w:hAnsi="Arial" w:cs="Arial"/>
          <w:color w:val="2D2A26"/>
          <w:lang w:eastAsia="en-GB"/>
        </w:rPr>
      </w:pPr>
      <w:r>
        <w:rPr>
          <w:rFonts w:ascii="Arial" w:hAnsi="Arial" w:cs="Arial"/>
          <w:color w:val="2D2A26"/>
          <w:lang w:eastAsia="en-GB"/>
        </w:rPr>
        <w:t>Londonthorpe Road</w:t>
      </w:r>
    </w:p>
    <w:p w:rsidR="00425938" w:rsidRDefault="00425938" w:rsidP="00176AB3">
      <w:pPr>
        <w:ind w:left="-567" w:right="-840"/>
        <w:jc w:val="both"/>
        <w:rPr>
          <w:rFonts w:ascii="Arial" w:hAnsi="Arial" w:cs="Arial"/>
          <w:color w:val="2D2A26"/>
          <w:lang w:eastAsia="en-GB"/>
        </w:rPr>
      </w:pPr>
      <w:r>
        <w:rPr>
          <w:rFonts w:ascii="Arial" w:hAnsi="Arial" w:cs="Arial"/>
          <w:color w:val="2D2A26"/>
          <w:lang w:eastAsia="en-GB"/>
        </w:rPr>
        <w:t>Grantham</w:t>
      </w:r>
    </w:p>
    <w:p w:rsidR="00425938" w:rsidRDefault="00425938" w:rsidP="00425938">
      <w:pPr>
        <w:ind w:left="-567" w:right="-840"/>
        <w:jc w:val="both"/>
        <w:rPr>
          <w:rFonts w:ascii="Arial" w:hAnsi="Arial" w:cs="Arial"/>
          <w:color w:val="2D2A26"/>
          <w:lang w:eastAsia="en-GB"/>
        </w:rPr>
      </w:pPr>
      <w:r>
        <w:rPr>
          <w:rFonts w:ascii="Arial" w:hAnsi="Arial" w:cs="Arial"/>
          <w:color w:val="2D2A26"/>
          <w:lang w:eastAsia="en-GB"/>
        </w:rPr>
        <w:t>Linconshire</w:t>
      </w:r>
      <w:r>
        <w:rPr>
          <w:rFonts w:ascii="Arial" w:hAnsi="Arial" w:cs="Arial"/>
          <w:color w:val="2D2A26"/>
          <w:lang w:eastAsia="en-GB"/>
        </w:rPr>
        <w:tab/>
      </w:r>
      <w:r>
        <w:rPr>
          <w:rFonts w:ascii="Arial" w:hAnsi="Arial" w:cs="Arial"/>
          <w:color w:val="2D2A26"/>
          <w:lang w:eastAsia="en-GB"/>
        </w:rPr>
        <w:tab/>
      </w:r>
      <w:r>
        <w:rPr>
          <w:rFonts w:ascii="Arial" w:hAnsi="Arial" w:cs="Arial"/>
          <w:color w:val="2D2A26"/>
          <w:lang w:eastAsia="en-GB"/>
        </w:rPr>
        <w:tab/>
      </w:r>
      <w:r>
        <w:rPr>
          <w:rFonts w:ascii="Arial" w:hAnsi="Arial" w:cs="Arial"/>
          <w:color w:val="2D2A26"/>
          <w:lang w:eastAsia="en-GB"/>
        </w:rPr>
        <w:tab/>
        <w:t>Phone number: 01476 512190</w:t>
      </w:r>
    </w:p>
    <w:p w:rsidR="00425938" w:rsidRDefault="00425938" w:rsidP="00425938">
      <w:pPr>
        <w:ind w:left="-567" w:right="-840"/>
        <w:jc w:val="both"/>
        <w:rPr>
          <w:rFonts w:ascii="Arial" w:hAnsi="Arial" w:cs="Arial"/>
          <w:color w:val="0000FF"/>
          <w:u w:val="single"/>
          <w:lang w:eastAsia="en-GB"/>
        </w:rPr>
      </w:pPr>
      <w:r>
        <w:rPr>
          <w:rFonts w:ascii="Arial" w:hAnsi="Arial" w:cs="Arial"/>
          <w:color w:val="2D2A26"/>
          <w:lang w:eastAsia="en-GB"/>
        </w:rPr>
        <w:t>NG31 9SN</w:t>
      </w:r>
      <w:r>
        <w:rPr>
          <w:rFonts w:ascii="Arial" w:hAnsi="Arial" w:cs="Arial"/>
          <w:color w:val="2D2A26"/>
          <w:lang w:eastAsia="en-GB"/>
        </w:rPr>
        <w:tab/>
      </w:r>
      <w:r>
        <w:rPr>
          <w:rFonts w:ascii="Arial" w:hAnsi="Arial" w:cs="Arial"/>
          <w:color w:val="2D2A26"/>
          <w:lang w:eastAsia="en-GB"/>
        </w:rPr>
        <w:tab/>
      </w:r>
      <w:r>
        <w:rPr>
          <w:rFonts w:ascii="Arial" w:hAnsi="Arial" w:cs="Arial"/>
          <w:color w:val="2D2A26"/>
          <w:lang w:eastAsia="en-GB"/>
        </w:rPr>
        <w:tab/>
      </w:r>
      <w:r>
        <w:rPr>
          <w:rFonts w:ascii="Arial" w:hAnsi="Arial" w:cs="Arial"/>
          <w:color w:val="2D2A26"/>
          <w:lang w:eastAsia="en-GB"/>
        </w:rPr>
        <w:tab/>
      </w:r>
      <w:hyperlink r:id="rId16" w:history="1">
        <w:r w:rsidRPr="00090DB1">
          <w:rPr>
            <w:rFonts w:ascii="Arial" w:hAnsi="Arial" w:cs="Arial"/>
            <w:color w:val="0000FF"/>
            <w:u w:val="single"/>
            <w:lang w:eastAsia="en-GB"/>
          </w:rPr>
          <w:t>www.markbatesltd.com</w:t>
        </w:r>
      </w:hyperlink>
    </w:p>
    <w:p w:rsidR="00425938" w:rsidRDefault="00425938" w:rsidP="00425938">
      <w:pPr>
        <w:ind w:left="-567" w:right="-840"/>
        <w:jc w:val="both"/>
        <w:rPr>
          <w:rFonts w:ascii="Arial" w:hAnsi="Arial" w:cs="Arial"/>
          <w:color w:val="2D2A26"/>
          <w:lang w:eastAsia="en-GB"/>
        </w:rPr>
      </w:pPr>
    </w:p>
    <w:p w:rsidR="00425938" w:rsidRPr="00425938" w:rsidRDefault="00425938" w:rsidP="00425938">
      <w:pPr>
        <w:ind w:left="-567" w:right="-840"/>
        <w:jc w:val="both"/>
        <w:rPr>
          <w:rFonts w:ascii="Arial" w:hAnsi="Arial" w:cs="Arial"/>
          <w:b/>
          <w:i/>
          <w:color w:val="2D2A26"/>
          <w:lang w:eastAsia="en-GB"/>
        </w:rPr>
      </w:pPr>
      <w:r w:rsidRPr="00425938">
        <w:rPr>
          <w:rFonts w:ascii="Arial" w:hAnsi="Arial" w:cs="Arial"/>
          <w:b/>
          <w:i/>
          <w:color w:val="2D2A26"/>
          <w:lang w:eastAsia="en-GB"/>
        </w:rPr>
        <w:t>Direct Care Insurance</w:t>
      </w:r>
    </w:p>
    <w:p w:rsidR="00425938" w:rsidRDefault="00425938" w:rsidP="00425938">
      <w:pPr>
        <w:ind w:left="-567" w:right="-840"/>
        <w:jc w:val="both"/>
        <w:rPr>
          <w:rFonts w:ascii="Arial" w:hAnsi="Arial" w:cs="Arial"/>
          <w:color w:val="2D2A26"/>
          <w:lang w:eastAsia="en-GB"/>
        </w:rPr>
      </w:pPr>
      <w:r>
        <w:rPr>
          <w:rFonts w:ascii="Arial" w:hAnsi="Arial" w:cs="Arial"/>
          <w:color w:val="2D2A26"/>
          <w:lang w:eastAsia="en-GB"/>
        </w:rPr>
        <w:t>1</w:t>
      </w:r>
      <w:r w:rsidRPr="00425938">
        <w:rPr>
          <w:rFonts w:ascii="Arial" w:hAnsi="Arial" w:cs="Arial"/>
          <w:color w:val="2D2A26"/>
          <w:vertAlign w:val="superscript"/>
          <w:lang w:eastAsia="en-GB"/>
        </w:rPr>
        <w:t>st</w:t>
      </w:r>
      <w:r>
        <w:rPr>
          <w:rFonts w:ascii="Arial" w:hAnsi="Arial" w:cs="Arial"/>
          <w:color w:val="2D2A26"/>
          <w:lang w:eastAsia="en-GB"/>
        </w:rPr>
        <w:t xml:space="preserve"> Floor</w:t>
      </w:r>
      <w:bookmarkStart w:id="10" w:name="Page22"/>
      <w:bookmarkEnd w:id="10"/>
    </w:p>
    <w:p w:rsidR="00425938" w:rsidRDefault="00425938" w:rsidP="00425938">
      <w:pPr>
        <w:ind w:left="-567" w:right="-840"/>
        <w:jc w:val="both"/>
        <w:rPr>
          <w:rFonts w:ascii="Arial" w:hAnsi="Arial" w:cs="Arial"/>
          <w:color w:val="2D2A26"/>
          <w:lang w:eastAsia="en-GB"/>
        </w:rPr>
      </w:pPr>
      <w:r>
        <w:rPr>
          <w:rFonts w:ascii="Arial" w:hAnsi="Arial" w:cs="Arial"/>
          <w:color w:val="2D2A26"/>
          <w:lang w:eastAsia="en-GB"/>
        </w:rPr>
        <w:t>3150 Century Way</w:t>
      </w:r>
    </w:p>
    <w:p w:rsidR="00425938" w:rsidRDefault="00425938" w:rsidP="00425938">
      <w:pPr>
        <w:ind w:left="-567" w:right="-840"/>
        <w:jc w:val="both"/>
        <w:rPr>
          <w:rFonts w:ascii="Arial" w:hAnsi="Arial" w:cs="Arial"/>
          <w:color w:val="2D2A26"/>
          <w:lang w:eastAsia="en-GB"/>
        </w:rPr>
      </w:pPr>
      <w:r>
        <w:rPr>
          <w:rFonts w:ascii="Arial" w:hAnsi="Arial" w:cs="Arial"/>
          <w:color w:val="2D2A26"/>
          <w:lang w:eastAsia="en-GB"/>
        </w:rPr>
        <w:t>Thorpe Park</w:t>
      </w:r>
    </w:p>
    <w:p w:rsidR="00425938" w:rsidRDefault="00425938" w:rsidP="00425938">
      <w:pPr>
        <w:ind w:left="-567" w:right="-840"/>
        <w:jc w:val="both"/>
        <w:rPr>
          <w:rFonts w:ascii="Arial" w:hAnsi="Arial" w:cs="Arial"/>
          <w:color w:val="2D2A26"/>
          <w:lang w:eastAsia="en-GB"/>
        </w:rPr>
      </w:pPr>
      <w:r>
        <w:rPr>
          <w:rFonts w:ascii="Arial" w:hAnsi="Arial" w:cs="Arial"/>
          <w:color w:val="2D2A26"/>
          <w:lang w:eastAsia="en-GB"/>
        </w:rPr>
        <w:t>Leeds</w:t>
      </w:r>
      <w:r>
        <w:rPr>
          <w:rFonts w:ascii="Arial" w:hAnsi="Arial" w:cs="Arial"/>
          <w:color w:val="2D2A26"/>
          <w:lang w:eastAsia="en-GB"/>
        </w:rPr>
        <w:tab/>
      </w:r>
      <w:r>
        <w:rPr>
          <w:rFonts w:ascii="Arial" w:hAnsi="Arial" w:cs="Arial"/>
          <w:color w:val="2D2A26"/>
          <w:lang w:eastAsia="en-GB"/>
        </w:rPr>
        <w:tab/>
      </w:r>
      <w:r>
        <w:rPr>
          <w:rFonts w:ascii="Arial" w:hAnsi="Arial" w:cs="Arial"/>
          <w:color w:val="2D2A26"/>
          <w:lang w:eastAsia="en-GB"/>
        </w:rPr>
        <w:tab/>
      </w:r>
      <w:r>
        <w:rPr>
          <w:rFonts w:ascii="Arial" w:hAnsi="Arial" w:cs="Arial"/>
          <w:color w:val="2D2A26"/>
          <w:lang w:eastAsia="en-GB"/>
        </w:rPr>
        <w:tab/>
        <w:t>Phone number: 0113 350 8712</w:t>
      </w:r>
    </w:p>
    <w:p w:rsidR="00425938" w:rsidRDefault="00425938" w:rsidP="00425938">
      <w:pPr>
        <w:ind w:left="-567" w:right="-840"/>
        <w:jc w:val="both"/>
        <w:rPr>
          <w:rFonts w:ascii="Arial" w:hAnsi="Arial" w:cs="Arial"/>
          <w:color w:val="2D2A26"/>
          <w:lang w:eastAsia="en-GB"/>
        </w:rPr>
      </w:pPr>
      <w:r>
        <w:rPr>
          <w:rFonts w:ascii="Arial" w:hAnsi="Arial" w:cs="Arial"/>
          <w:color w:val="2D2A26"/>
          <w:lang w:eastAsia="en-GB"/>
        </w:rPr>
        <w:t>LS15 8ZB</w:t>
      </w:r>
      <w:r>
        <w:rPr>
          <w:rFonts w:ascii="Arial" w:hAnsi="Arial" w:cs="Arial"/>
          <w:color w:val="2D2A26"/>
          <w:lang w:eastAsia="en-GB"/>
        </w:rPr>
        <w:tab/>
      </w:r>
      <w:r>
        <w:rPr>
          <w:rFonts w:ascii="Arial" w:hAnsi="Arial" w:cs="Arial"/>
          <w:color w:val="2D2A26"/>
          <w:lang w:eastAsia="en-GB"/>
        </w:rPr>
        <w:tab/>
      </w:r>
      <w:r>
        <w:rPr>
          <w:rFonts w:ascii="Arial" w:hAnsi="Arial" w:cs="Arial"/>
          <w:color w:val="2D2A26"/>
          <w:lang w:eastAsia="en-GB"/>
        </w:rPr>
        <w:tab/>
      </w:r>
      <w:r>
        <w:rPr>
          <w:rFonts w:ascii="Arial" w:hAnsi="Arial" w:cs="Arial"/>
          <w:color w:val="2D2A26"/>
          <w:lang w:eastAsia="en-GB"/>
        </w:rPr>
        <w:tab/>
      </w:r>
      <w:r w:rsidRPr="00425938">
        <w:rPr>
          <w:rFonts w:ascii="Arial" w:hAnsi="Arial" w:cs="Arial"/>
          <w:color w:val="0000FF"/>
          <w:u w:val="single"/>
          <w:lang w:eastAsia="en-GB"/>
        </w:rPr>
        <w:t>www.directcareinsurance.co.uk</w:t>
      </w:r>
    </w:p>
    <w:p w:rsidR="00425938" w:rsidRDefault="00425938" w:rsidP="00425938">
      <w:pPr>
        <w:ind w:left="-567" w:right="-840"/>
        <w:jc w:val="both"/>
        <w:rPr>
          <w:rFonts w:ascii="Arial" w:hAnsi="Arial" w:cs="Arial"/>
          <w:color w:val="2D2A26"/>
          <w:lang w:eastAsia="en-GB"/>
        </w:rPr>
      </w:pPr>
    </w:p>
    <w:p w:rsidR="00BE3649" w:rsidRDefault="00BE3649" w:rsidP="00425938">
      <w:pPr>
        <w:ind w:left="-567" w:right="-840"/>
        <w:jc w:val="both"/>
        <w:rPr>
          <w:rFonts w:ascii="Arial" w:hAnsi="Arial" w:cs="Arial"/>
          <w:b/>
          <w:color w:val="365F91"/>
          <w:lang w:eastAsia="en-GB"/>
        </w:rPr>
      </w:pPr>
    </w:p>
    <w:p w:rsidR="00CA2E66" w:rsidRDefault="00CA2E66" w:rsidP="00425938">
      <w:pPr>
        <w:ind w:left="-567" w:right="-840"/>
        <w:jc w:val="both"/>
        <w:rPr>
          <w:rFonts w:ascii="Arial" w:hAnsi="Arial" w:cs="Arial"/>
          <w:b/>
          <w:color w:val="365F91"/>
          <w:lang w:eastAsia="en-GB"/>
        </w:rPr>
      </w:pPr>
      <w:bookmarkStart w:id="11" w:name="Page21"/>
      <w:bookmarkEnd w:id="11"/>
      <w:r w:rsidRPr="00090DB1">
        <w:rPr>
          <w:rFonts w:ascii="Arial" w:hAnsi="Arial" w:cs="Arial"/>
          <w:b/>
          <w:color w:val="365F91"/>
          <w:lang w:eastAsia="en-GB"/>
        </w:rPr>
        <w:t>Advertising</w:t>
      </w:r>
    </w:p>
    <w:p w:rsidR="00425938" w:rsidRPr="00425938" w:rsidRDefault="00425938" w:rsidP="00425938">
      <w:pPr>
        <w:ind w:left="-567" w:right="-840"/>
        <w:jc w:val="both"/>
        <w:rPr>
          <w:rFonts w:ascii="Arial" w:hAnsi="Arial" w:cs="Arial"/>
          <w:color w:val="2D2A26"/>
          <w:lang w:eastAsia="en-GB"/>
        </w:rPr>
      </w:pPr>
    </w:p>
    <w:p w:rsidR="00CA2E66" w:rsidRPr="00090DB1" w:rsidRDefault="00CA2E66" w:rsidP="00425938">
      <w:pPr>
        <w:spacing w:line="360" w:lineRule="auto"/>
        <w:ind w:left="-567" w:right="-840"/>
        <w:jc w:val="both"/>
        <w:rPr>
          <w:rFonts w:ascii="Arial" w:hAnsi="Arial" w:cs="Arial"/>
          <w:color w:val="2D2A26"/>
          <w:lang w:eastAsia="en-GB"/>
        </w:rPr>
      </w:pPr>
      <w:r w:rsidRPr="00090DB1">
        <w:rPr>
          <w:rFonts w:ascii="Arial" w:hAnsi="Arial" w:cs="Arial"/>
          <w:color w:val="2D2A26"/>
          <w:lang w:eastAsia="en-GB"/>
        </w:rPr>
        <w:t xml:space="preserve">If you have not already identified people who you would wish to work for you and provide the support you require, then you may wish to advertise in order to generate interest in your care package. You can use the </w:t>
      </w:r>
      <w:r w:rsidR="00502DD4" w:rsidRPr="00090DB1">
        <w:rPr>
          <w:rFonts w:ascii="Arial" w:hAnsi="Arial" w:cs="Arial"/>
        </w:rPr>
        <w:t xml:space="preserve">direct payments </w:t>
      </w:r>
      <w:r w:rsidRPr="00090DB1">
        <w:rPr>
          <w:rFonts w:ascii="Arial" w:hAnsi="Arial" w:cs="Arial"/>
          <w:color w:val="2D2A26"/>
          <w:lang w:eastAsia="en-GB"/>
        </w:rPr>
        <w:t>funding to pay for these Advertisements.</w:t>
      </w:r>
    </w:p>
    <w:p w:rsidR="00BE3649" w:rsidRDefault="00BE3649" w:rsidP="00090DB1">
      <w:pPr>
        <w:ind w:left="-567" w:right="-840"/>
        <w:jc w:val="both"/>
        <w:rPr>
          <w:rFonts w:ascii="Arial" w:hAnsi="Arial" w:cs="Arial"/>
          <w:b/>
          <w:color w:val="2D2A26"/>
          <w:lang w:eastAsia="en-GB"/>
        </w:rPr>
      </w:pPr>
    </w:p>
    <w:p w:rsidR="00302151" w:rsidRPr="00090DB1" w:rsidRDefault="00913343" w:rsidP="00090DB1">
      <w:pPr>
        <w:ind w:left="-567" w:right="-840"/>
        <w:jc w:val="both"/>
        <w:rPr>
          <w:rFonts w:ascii="Arial" w:hAnsi="Arial" w:cs="Arial"/>
          <w:b/>
          <w:color w:val="2D2A26"/>
          <w:lang w:eastAsia="en-GB"/>
        </w:rPr>
      </w:pPr>
      <w:r w:rsidRPr="00090DB1">
        <w:rPr>
          <w:rFonts w:ascii="Arial" w:hAnsi="Arial" w:cs="Arial"/>
          <w:b/>
          <w:color w:val="2D2A26"/>
          <w:lang w:eastAsia="en-GB"/>
        </w:rPr>
        <w:t>Personal Assistant</w:t>
      </w:r>
      <w:r w:rsidR="008A0D39" w:rsidRPr="00090DB1">
        <w:rPr>
          <w:rFonts w:ascii="Arial" w:hAnsi="Arial" w:cs="Arial"/>
          <w:b/>
          <w:color w:val="2D2A26"/>
          <w:lang w:eastAsia="en-GB"/>
        </w:rPr>
        <w:t xml:space="preserve"> Network – Shetland </w:t>
      </w:r>
      <w:r w:rsidR="00325670" w:rsidRPr="00090DB1">
        <w:rPr>
          <w:rFonts w:ascii="Arial" w:hAnsi="Arial" w:cs="Arial"/>
          <w:b/>
          <w:color w:val="2D2A26"/>
          <w:lang w:eastAsia="en-GB"/>
        </w:rPr>
        <w:t>Isles</w:t>
      </w:r>
    </w:p>
    <w:p w:rsidR="008A0D39" w:rsidRPr="00090DB1" w:rsidRDefault="008A0D39" w:rsidP="00090DB1">
      <w:pPr>
        <w:ind w:left="-567" w:right="-840"/>
        <w:jc w:val="both"/>
        <w:rPr>
          <w:rFonts w:ascii="Arial" w:hAnsi="Arial" w:cs="Arial"/>
          <w:color w:val="2D2A26"/>
          <w:lang w:eastAsia="en-GB"/>
        </w:rPr>
      </w:pPr>
      <w:r w:rsidRPr="00090DB1">
        <w:rPr>
          <w:rFonts w:ascii="Arial" w:hAnsi="Arial" w:cs="Arial"/>
          <w:color w:val="2D2A26"/>
          <w:lang w:eastAsia="en-GB"/>
        </w:rPr>
        <w:t>Facebook page</w:t>
      </w:r>
    </w:p>
    <w:p w:rsidR="008A0D39" w:rsidRPr="00090DB1" w:rsidRDefault="008A0D39" w:rsidP="00090DB1">
      <w:pPr>
        <w:ind w:left="-567" w:right="-840"/>
        <w:jc w:val="both"/>
        <w:rPr>
          <w:rFonts w:ascii="Arial" w:hAnsi="Arial" w:cs="Arial"/>
          <w:b/>
          <w:color w:val="2D2A26"/>
          <w:lang w:eastAsia="en-GB"/>
        </w:rPr>
      </w:pPr>
    </w:p>
    <w:p w:rsidR="00CA2E66" w:rsidRPr="00090DB1" w:rsidRDefault="00CA2E66" w:rsidP="00090DB1">
      <w:pPr>
        <w:ind w:left="-567" w:right="-840"/>
        <w:jc w:val="both"/>
        <w:rPr>
          <w:rFonts w:ascii="Arial" w:hAnsi="Arial" w:cs="Arial"/>
          <w:b/>
          <w:color w:val="2D2A26"/>
          <w:lang w:eastAsia="en-GB"/>
        </w:rPr>
      </w:pPr>
      <w:r w:rsidRPr="00090DB1">
        <w:rPr>
          <w:rFonts w:ascii="Arial" w:hAnsi="Arial" w:cs="Arial"/>
          <w:b/>
          <w:color w:val="2D2A26"/>
          <w:lang w:eastAsia="en-GB"/>
        </w:rPr>
        <w:t>The Shetland Times Ltd.</w:t>
      </w:r>
    </w:p>
    <w:p w:rsidR="00CA2E66" w:rsidRPr="00090DB1" w:rsidRDefault="00CA2E66" w:rsidP="00090DB1">
      <w:pPr>
        <w:ind w:left="-567" w:right="-840"/>
        <w:jc w:val="both"/>
        <w:rPr>
          <w:rFonts w:ascii="Arial" w:hAnsi="Arial" w:cs="Arial"/>
          <w:color w:val="2D2A26"/>
          <w:lang w:eastAsia="en-GB"/>
        </w:rPr>
      </w:pPr>
      <w:r w:rsidRPr="00090DB1">
        <w:rPr>
          <w:rFonts w:ascii="Arial" w:hAnsi="Arial" w:cs="Arial"/>
          <w:color w:val="2D2A26"/>
          <w:lang w:eastAsia="en-GB"/>
        </w:rPr>
        <w:t xml:space="preserve">Gremista </w:t>
      </w:r>
    </w:p>
    <w:p w:rsidR="00CA2E66" w:rsidRPr="00090DB1" w:rsidRDefault="00CA2E66" w:rsidP="00090DB1">
      <w:pPr>
        <w:ind w:left="-567" w:right="-840"/>
        <w:jc w:val="both"/>
        <w:rPr>
          <w:rFonts w:ascii="Arial" w:hAnsi="Arial" w:cs="Arial"/>
          <w:color w:val="2D2A26"/>
          <w:lang w:eastAsia="en-GB"/>
        </w:rPr>
      </w:pPr>
      <w:r w:rsidRPr="00090DB1">
        <w:rPr>
          <w:rFonts w:ascii="Arial" w:hAnsi="Arial" w:cs="Arial"/>
          <w:color w:val="2D2A26"/>
          <w:lang w:eastAsia="en-GB"/>
        </w:rPr>
        <w:t>Lerwick</w:t>
      </w:r>
    </w:p>
    <w:p w:rsidR="00CA2E66" w:rsidRPr="00090DB1" w:rsidRDefault="00CA2E66" w:rsidP="00090DB1">
      <w:pPr>
        <w:ind w:left="-567" w:right="-840"/>
        <w:jc w:val="both"/>
        <w:rPr>
          <w:rFonts w:ascii="Arial" w:hAnsi="Arial" w:cs="Arial"/>
          <w:color w:val="2D2A26"/>
          <w:lang w:eastAsia="en-GB"/>
        </w:rPr>
      </w:pPr>
      <w:r w:rsidRPr="00090DB1">
        <w:rPr>
          <w:rFonts w:ascii="Arial" w:hAnsi="Arial" w:cs="Arial"/>
          <w:color w:val="2D2A26"/>
          <w:lang w:eastAsia="en-GB"/>
        </w:rPr>
        <w:t>ZE1 0PX</w:t>
      </w:r>
      <w:r w:rsidR="00425938">
        <w:rPr>
          <w:rFonts w:ascii="Arial" w:hAnsi="Arial" w:cs="Arial"/>
          <w:color w:val="2D2A26"/>
          <w:lang w:eastAsia="en-GB"/>
        </w:rPr>
        <w:tab/>
      </w:r>
      <w:r w:rsidR="00425938">
        <w:rPr>
          <w:rFonts w:ascii="Arial" w:hAnsi="Arial" w:cs="Arial"/>
          <w:color w:val="2D2A26"/>
          <w:lang w:eastAsia="en-GB"/>
        </w:rPr>
        <w:tab/>
      </w:r>
      <w:r w:rsidR="00425938">
        <w:rPr>
          <w:rFonts w:ascii="Arial" w:hAnsi="Arial" w:cs="Arial"/>
          <w:color w:val="2D2A26"/>
          <w:lang w:eastAsia="en-GB"/>
        </w:rPr>
        <w:tab/>
      </w:r>
      <w:r w:rsidR="00425938">
        <w:rPr>
          <w:rFonts w:ascii="Arial" w:hAnsi="Arial" w:cs="Arial"/>
          <w:color w:val="2D2A26"/>
          <w:lang w:eastAsia="en-GB"/>
        </w:rPr>
        <w:tab/>
      </w:r>
      <w:r w:rsidRPr="00090DB1">
        <w:rPr>
          <w:rFonts w:ascii="Arial" w:hAnsi="Arial" w:cs="Arial"/>
          <w:color w:val="2D2A26"/>
          <w:lang w:eastAsia="en-GB"/>
        </w:rPr>
        <w:t>Phone number: 01595 742000</w:t>
      </w:r>
    </w:p>
    <w:p w:rsidR="00CA2E66" w:rsidRPr="00090DB1" w:rsidRDefault="00CA2E66" w:rsidP="00090DB1">
      <w:pPr>
        <w:ind w:left="-567" w:right="-840"/>
        <w:jc w:val="both"/>
        <w:rPr>
          <w:rFonts w:ascii="Arial" w:hAnsi="Arial" w:cs="Arial"/>
          <w:color w:val="2D2A26"/>
          <w:lang w:eastAsia="en-GB"/>
        </w:rPr>
      </w:pPr>
      <w:r w:rsidRPr="00090DB1">
        <w:rPr>
          <w:rFonts w:ascii="Arial" w:hAnsi="Arial" w:cs="Arial"/>
          <w:color w:val="2D2A26"/>
          <w:lang w:eastAsia="en-GB"/>
        </w:rPr>
        <w:t>(Adverts can also be taken into The Shetland Times Bookshop)</w:t>
      </w:r>
    </w:p>
    <w:p w:rsidR="00CA2E66" w:rsidRPr="00090DB1" w:rsidRDefault="00CA2E66" w:rsidP="00090DB1">
      <w:pPr>
        <w:ind w:left="-567" w:right="-840"/>
        <w:jc w:val="both"/>
        <w:rPr>
          <w:rFonts w:ascii="Arial" w:hAnsi="Arial" w:cs="Arial"/>
          <w:color w:val="2D2A26"/>
          <w:lang w:eastAsia="en-GB"/>
        </w:rPr>
      </w:pPr>
    </w:p>
    <w:p w:rsidR="00CA2E66" w:rsidRPr="00090DB1" w:rsidRDefault="00CA2E66" w:rsidP="00090DB1">
      <w:pPr>
        <w:ind w:left="-567" w:right="-840"/>
        <w:jc w:val="both"/>
        <w:rPr>
          <w:rFonts w:ascii="Arial" w:hAnsi="Arial" w:cs="Arial"/>
          <w:b/>
          <w:color w:val="2D2A26"/>
          <w:lang w:eastAsia="en-GB"/>
        </w:rPr>
      </w:pPr>
      <w:r w:rsidRPr="00090DB1">
        <w:rPr>
          <w:rFonts w:ascii="Arial" w:hAnsi="Arial" w:cs="Arial"/>
          <w:b/>
          <w:color w:val="2D2A26"/>
          <w:lang w:eastAsia="en-GB"/>
        </w:rPr>
        <w:t>Shetland Islands Broadcasting Corporation (SIBC)</w:t>
      </w:r>
    </w:p>
    <w:p w:rsidR="00CA2E66" w:rsidRPr="00090DB1" w:rsidRDefault="00CA2E66" w:rsidP="00090DB1">
      <w:pPr>
        <w:ind w:left="-567" w:right="-840"/>
        <w:jc w:val="both"/>
        <w:rPr>
          <w:rFonts w:ascii="Arial" w:hAnsi="Arial" w:cs="Arial"/>
          <w:color w:val="2D2A26"/>
          <w:lang w:eastAsia="en-GB"/>
        </w:rPr>
      </w:pPr>
      <w:r w:rsidRPr="00090DB1">
        <w:rPr>
          <w:rFonts w:ascii="Arial" w:hAnsi="Arial" w:cs="Arial"/>
          <w:color w:val="2D2A26"/>
          <w:lang w:eastAsia="en-GB"/>
        </w:rPr>
        <w:t>Market Street</w:t>
      </w:r>
    </w:p>
    <w:p w:rsidR="00CA2E66" w:rsidRPr="00090DB1" w:rsidRDefault="00CA2E66" w:rsidP="00090DB1">
      <w:pPr>
        <w:ind w:left="-567" w:right="-840"/>
        <w:jc w:val="both"/>
        <w:rPr>
          <w:rFonts w:ascii="Arial" w:hAnsi="Arial" w:cs="Arial"/>
          <w:color w:val="2D2A26"/>
          <w:lang w:eastAsia="en-GB"/>
        </w:rPr>
      </w:pPr>
      <w:r w:rsidRPr="00090DB1">
        <w:rPr>
          <w:rFonts w:ascii="Arial" w:hAnsi="Arial" w:cs="Arial"/>
          <w:color w:val="2D2A26"/>
          <w:lang w:eastAsia="en-GB"/>
        </w:rPr>
        <w:t>Lerwick</w:t>
      </w:r>
    </w:p>
    <w:p w:rsidR="00CA2E66" w:rsidRPr="00090DB1" w:rsidRDefault="00CA2E66" w:rsidP="00090DB1">
      <w:pPr>
        <w:ind w:left="-567" w:right="-840"/>
        <w:jc w:val="both"/>
        <w:rPr>
          <w:rFonts w:ascii="Arial" w:hAnsi="Arial" w:cs="Arial"/>
          <w:color w:val="2D2A26"/>
          <w:lang w:eastAsia="en-GB"/>
        </w:rPr>
      </w:pPr>
      <w:r w:rsidRPr="00090DB1">
        <w:rPr>
          <w:rFonts w:ascii="Arial" w:hAnsi="Arial" w:cs="Arial"/>
          <w:color w:val="2D2A26"/>
          <w:lang w:eastAsia="en-GB"/>
        </w:rPr>
        <w:t>ZE1 0JN</w:t>
      </w:r>
      <w:r w:rsidR="00425938">
        <w:rPr>
          <w:rFonts w:ascii="Arial" w:hAnsi="Arial" w:cs="Arial"/>
          <w:color w:val="2D2A26"/>
          <w:lang w:eastAsia="en-GB"/>
        </w:rPr>
        <w:tab/>
      </w:r>
      <w:r w:rsidR="00425938">
        <w:rPr>
          <w:rFonts w:ascii="Arial" w:hAnsi="Arial" w:cs="Arial"/>
          <w:color w:val="2D2A26"/>
          <w:lang w:eastAsia="en-GB"/>
        </w:rPr>
        <w:tab/>
      </w:r>
      <w:r w:rsidR="00425938">
        <w:rPr>
          <w:rFonts w:ascii="Arial" w:hAnsi="Arial" w:cs="Arial"/>
          <w:color w:val="2D2A26"/>
          <w:lang w:eastAsia="en-GB"/>
        </w:rPr>
        <w:tab/>
      </w:r>
      <w:r w:rsidR="00425938">
        <w:rPr>
          <w:rFonts w:ascii="Arial" w:hAnsi="Arial" w:cs="Arial"/>
          <w:color w:val="2D2A26"/>
          <w:lang w:eastAsia="en-GB"/>
        </w:rPr>
        <w:tab/>
      </w:r>
      <w:r w:rsidRPr="00090DB1">
        <w:rPr>
          <w:rFonts w:ascii="Arial" w:hAnsi="Arial" w:cs="Arial"/>
          <w:color w:val="2D2A26"/>
          <w:lang w:eastAsia="en-GB"/>
        </w:rPr>
        <w:t>Phone number: 01595 695299</w:t>
      </w:r>
    </w:p>
    <w:p w:rsidR="008A0D39" w:rsidRPr="00090DB1" w:rsidRDefault="008A0D39" w:rsidP="00090DB1">
      <w:pPr>
        <w:ind w:left="-567" w:right="-840"/>
        <w:jc w:val="both"/>
        <w:rPr>
          <w:rFonts w:ascii="Arial" w:hAnsi="Arial" w:cs="Arial"/>
          <w:b/>
          <w:color w:val="2D2A26"/>
          <w:lang w:eastAsia="en-GB"/>
        </w:rPr>
      </w:pPr>
    </w:p>
    <w:p w:rsidR="00CA2E66" w:rsidRDefault="00CA2E66" w:rsidP="00425938">
      <w:pPr>
        <w:spacing w:line="360" w:lineRule="auto"/>
        <w:ind w:left="-567" w:right="-840"/>
        <w:jc w:val="both"/>
        <w:rPr>
          <w:rFonts w:ascii="Arial" w:hAnsi="Arial" w:cs="Arial"/>
          <w:color w:val="2D2A26"/>
          <w:lang w:eastAsia="en-GB"/>
        </w:rPr>
      </w:pPr>
      <w:r w:rsidRPr="00090DB1">
        <w:rPr>
          <w:rFonts w:ascii="Arial" w:hAnsi="Arial" w:cs="Arial"/>
          <w:b/>
          <w:color w:val="2D2A26"/>
          <w:lang w:eastAsia="en-GB"/>
        </w:rPr>
        <w:t>Shetlink</w:t>
      </w:r>
      <w:r w:rsidRPr="00090DB1">
        <w:rPr>
          <w:rFonts w:ascii="Arial" w:hAnsi="Arial" w:cs="Arial"/>
          <w:color w:val="2D2A26"/>
          <w:lang w:eastAsia="en-GB"/>
        </w:rPr>
        <w:t xml:space="preserve"> charge a small fee per fortnight to advertise Situations Vacant on their webpages.</w:t>
      </w:r>
    </w:p>
    <w:p w:rsidR="00425938" w:rsidRPr="00090DB1" w:rsidRDefault="00425938" w:rsidP="00425938">
      <w:pPr>
        <w:ind w:left="-567" w:right="-840"/>
        <w:jc w:val="both"/>
        <w:rPr>
          <w:rFonts w:ascii="Arial" w:hAnsi="Arial" w:cs="Arial"/>
          <w:color w:val="2D2A26"/>
          <w:lang w:eastAsia="en-GB"/>
        </w:rPr>
      </w:pPr>
    </w:p>
    <w:p w:rsidR="00CA2E66" w:rsidRDefault="00CA2E66" w:rsidP="00425938">
      <w:pPr>
        <w:spacing w:line="360" w:lineRule="auto"/>
        <w:ind w:left="-567" w:right="-840"/>
        <w:jc w:val="both"/>
        <w:rPr>
          <w:rFonts w:ascii="Arial" w:hAnsi="Arial" w:cs="Arial"/>
          <w:color w:val="2D2A26"/>
          <w:lang w:eastAsia="en-GB"/>
        </w:rPr>
      </w:pPr>
      <w:r w:rsidRPr="00090DB1">
        <w:rPr>
          <w:rFonts w:ascii="Arial" w:hAnsi="Arial" w:cs="Arial"/>
          <w:color w:val="2D2A26"/>
          <w:lang w:eastAsia="en-GB"/>
        </w:rPr>
        <w:t>Local Community Centres, GP Surgeries and Shops are often happy to display adverts for people seeking staff. This is free of charge.</w:t>
      </w:r>
    </w:p>
    <w:p w:rsidR="00425938" w:rsidRPr="00090DB1" w:rsidRDefault="00425938" w:rsidP="00425938">
      <w:pPr>
        <w:ind w:left="-567" w:right="-840"/>
        <w:jc w:val="both"/>
        <w:rPr>
          <w:rFonts w:ascii="Arial" w:hAnsi="Arial" w:cs="Arial"/>
          <w:color w:val="2D2A26"/>
          <w:lang w:eastAsia="en-GB"/>
        </w:rPr>
      </w:pPr>
    </w:p>
    <w:p w:rsidR="00CA2E66" w:rsidRPr="00090DB1" w:rsidRDefault="00CA2E66" w:rsidP="00425938">
      <w:pPr>
        <w:spacing w:line="360" w:lineRule="auto"/>
        <w:ind w:left="-567" w:right="-840"/>
        <w:jc w:val="both"/>
        <w:rPr>
          <w:rFonts w:ascii="Arial" w:hAnsi="Arial" w:cs="Arial"/>
          <w:lang w:eastAsia="en-GB"/>
        </w:rPr>
      </w:pPr>
      <w:r w:rsidRPr="00090DB1">
        <w:rPr>
          <w:rFonts w:ascii="Arial" w:hAnsi="Arial" w:cs="Arial"/>
          <w:lang w:eastAsia="en-GB"/>
        </w:rPr>
        <w:t>It can also be arranged for a job advert to be placed on Shetland Islands Council Intranet. This is free.</w:t>
      </w:r>
    </w:p>
    <w:p w:rsidR="00ED0BE2" w:rsidRPr="00090DB1" w:rsidRDefault="00ED0BE2" w:rsidP="00090DB1">
      <w:pPr>
        <w:ind w:left="-567" w:right="-840"/>
        <w:jc w:val="both"/>
        <w:rPr>
          <w:rFonts w:ascii="Arial" w:hAnsi="Arial" w:cs="Arial"/>
          <w:lang w:eastAsia="en-GB"/>
        </w:rPr>
      </w:pPr>
    </w:p>
    <w:p w:rsidR="00B42C39" w:rsidRPr="00090DB1" w:rsidRDefault="00CA2E66" w:rsidP="00090DB1">
      <w:pPr>
        <w:ind w:left="-567" w:right="-840"/>
        <w:jc w:val="both"/>
        <w:rPr>
          <w:rFonts w:ascii="Arial" w:hAnsi="Arial" w:cs="Arial"/>
          <w:b/>
        </w:rPr>
      </w:pPr>
      <w:r w:rsidRPr="00090DB1">
        <w:rPr>
          <w:rFonts w:ascii="Arial" w:hAnsi="Arial" w:cs="Arial"/>
          <w:b/>
        </w:rPr>
        <w:t>Please note: You will be responsible for deciding who you should take on to work for you.</w:t>
      </w:r>
    </w:p>
    <w:p w:rsidR="00BE3649" w:rsidRDefault="00BE3649" w:rsidP="00090DB1">
      <w:pPr>
        <w:ind w:left="-567" w:right="-840"/>
        <w:jc w:val="both"/>
        <w:rPr>
          <w:rFonts w:ascii="Arial" w:eastAsiaTheme="majorEastAsia" w:hAnsi="Arial" w:cs="Arial"/>
          <w:b/>
          <w:bCs/>
          <w:noProof/>
          <w:color w:val="365F91" w:themeColor="accent1" w:themeShade="BF"/>
          <w:lang w:eastAsia="en-GB"/>
        </w:rPr>
      </w:pPr>
    </w:p>
    <w:p w:rsidR="00CA2E66" w:rsidRPr="00425938" w:rsidRDefault="00CA2E66" w:rsidP="00090DB1">
      <w:pPr>
        <w:ind w:left="-567" w:right="-840"/>
        <w:jc w:val="both"/>
        <w:rPr>
          <w:rFonts w:ascii="Arial" w:eastAsiaTheme="majorEastAsia" w:hAnsi="Arial" w:cs="Arial"/>
          <w:b/>
          <w:bCs/>
          <w:noProof/>
          <w:color w:val="365F91" w:themeColor="accent1" w:themeShade="BF"/>
          <w:lang w:eastAsia="en-GB"/>
        </w:rPr>
      </w:pPr>
      <w:r w:rsidRPr="00425938">
        <w:rPr>
          <w:rFonts w:ascii="Arial" w:eastAsiaTheme="majorEastAsia" w:hAnsi="Arial" w:cs="Arial"/>
          <w:b/>
          <w:bCs/>
          <w:noProof/>
          <w:color w:val="365F91" w:themeColor="accent1" w:themeShade="BF"/>
          <w:lang w:eastAsia="en-GB"/>
        </w:rPr>
        <w:t xml:space="preserve">Useful Contacts &amp; Additional Information </w:t>
      </w:r>
    </w:p>
    <w:p w:rsidR="00F06D77" w:rsidRPr="00090DB1" w:rsidRDefault="00F06D77" w:rsidP="00090DB1">
      <w:pPr>
        <w:ind w:left="-567" w:right="-840"/>
        <w:jc w:val="both"/>
        <w:rPr>
          <w:rFonts w:ascii="Arial" w:eastAsiaTheme="majorEastAsia" w:hAnsi="Arial" w:cs="Arial"/>
          <w:b/>
          <w:bCs/>
          <w:color w:val="365F91" w:themeColor="accent1" w:themeShade="BF"/>
        </w:rPr>
      </w:pPr>
    </w:p>
    <w:p w:rsidR="00F06D77" w:rsidRPr="00090DB1" w:rsidRDefault="00F06D77" w:rsidP="00090DB1">
      <w:pPr>
        <w:ind w:left="-567" w:right="-840"/>
        <w:jc w:val="both"/>
        <w:rPr>
          <w:rFonts w:ascii="Arial" w:eastAsiaTheme="majorEastAsia" w:hAnsi="Arial" w:cs="Arial"/>
          <w:b/>
          <w:bCs/>
          <w:color w:val="365F91" w:themeColor="accent1" w:themeShade="BF"/>
        </w:rPr>
      </w:pPr>
      <w:r w:rsidRPr="00090DB1">
        <w:rPr>
          <w:rFonts w:ascii="Arial" w:eastAsiaTheme="majorEastAsia" w:hAnsi="Arial" w:cs="Arial"/>
          <w:b/>
          <w:bCs/>
          <w:color w:val="365F91" w:themeColor="accent1" w:themeShade="BF"/>
        </w:rPr>
        <w:t>Support through the process</w:t>
      </w:r>
    </w:p>
    <w:p w:rsidR="00F06D77" w:rsidRPr="00090DB1" w:rsidRDefault="00F06D77" w:rsidP="00090DB1">
      <w:pPr>
        <w:ind w:left="-567" w:right="-840"/>
        <w:jc w:val="both"/>
        <w:rPr>
          <w:rFonts w:ascii="Arial" w:eastAsiaTheme="majorEastAsia" w:hAnsi="Arial" w:cs="Arial"/>
          <w:b/>
          <w:bCs/>
          <w:color w:val="365F91" w:themeColor="accent1" w:themeShade="BF"/>
        </w:rPr>
      </w:pPr>
    </w:p>
    <w:p w:rsidR="00F06D77" w:rsidRPr="003E12E6" w:rsidRDefault="00F06D77" w:rsidP="003E12E6">
      <w:pPr>
        <w:pStyle w:val="ListParagraph"/>
        <w:numPr>
          <w:ilvl w:val="0"/>
          <w:numId w:val="24"/>
        </w:numPr>
        <w:ind w:left="-142" w:right="-840" w:hanging="365"/>
        <w:jc w:val="both"/>
        <w:rPr>
          <w:rFonts w:ascii="Arial" w:hAnsi="Arial" w:cs="Arial"/>
          <w:lang w:eastAsia="en-GB"/>
        </w:rPr>
      </w:pPr>
      <w:r w:rsidRPr="003E12E6">
        <w:rPr>
          <w:rFonts w:ascii="Arial" w:hAnsi="Arial" w:cs="Arial"/>
          <w:lang w:eastAsia="en-GB"/>
        </w:rPr>
        <w:t xml:space="preserve">Are you looking for plain language and clear advice on self directed support? </w:t>
      </w:r>
    </w:p>
    <w:p w:rsidR="00F06D77" w:rsidRPr="003E12E6" w:rsidRDefault="00F06D77" w:rsidP="003E12E6">
      <w:pPr>
        <w:pStyle w:val="ListParagraph"/>
        <w:numPr>
          <w:ilvl w:val="0"/>
          <w:numId w:val="24"/>
        </w:numPr>
        <w:ind w:left="-142" w:right="-840"/>
        <w:jc w:val="both"/>
        <w:rPr>
          <w:rFonts w:ascii="Arial" w:hAnsi="Arial" w:cs="Arial"/>
          <w:lang w:eastAsia="en-GB"/>
        </w:rPr>
      </w:pPr>
      <w:r w:rsidRPr="00425938">
        <w:rPr>
          <w:rFonts w:ascii="Arial" w:hAnsi="Arial" w:cs="Arial"/>
          <w:lang w:eastAsia="en-GB"/>
        </w:rPr>
        <w:t xml:space="preserve">Are you confused as to your next steps? </w:t>
      </w:r>
    </w:p>
    <w:p w:rsidR="00F06D77" w:rsidRPr="00425938" w:rsidRDefault="00F06D77" w:rsidP="00425938">
      <w:pPr>
        <w:pStyle w:val="ListParagraph"/>
        <w:numPr>
          <w:ilvl w:val="0"/>
          <w:numId w:val="24"/>
        </w:numPr>
        <w:ind w:left="-142" w:right="-840"/>
        <w:jc w:val="both"/>
        <w:rPr>
          <w:rFonts w:ascii="Arial" w:hAnsi="Arial" w:cs="Arial"/>
          <w:lang w:eastAsia="en-GB"/>
        </w:rPr>
      </w:pPr>
      <w:r w:rsidRPr="00425938">
        <w:rPr>
          <w:rFonts w:ascii="Arial" w:hAnsi="Arial" w:cs="Arial"/>
          <w:lang w:eastAsia="en-GB"/>
        </w:rPr>
        <w:t xml:space="preserve">Do you have very clear aims and are looking for some local community knowledge? </w:t>
      </w:r>
    </w:p>
    <w:p w:rsidR="00F06D77" w:rsidRPr="00090DB1" w:rsidRDefault="00F06D77" w:rsidP="00090DB1">
      <w:pPr>
        <w:ind w:left="-567" w:right="-840"/>
        <w:jc w:val="both"/>
        <w:rPr>
          <w:rFonts w:ascii="Arial" w:hAnsi="Arial" w:cs="Arial"/>
          <w:lang w:eastAsia="en-GB"/>
        </w:rPr>
      </w:pPr>
      <w:r w:rsidRPr="00090DB1">
        <w:rPr>
          <w:rFonts w:ascii="Arial" w:hAnsi="Arial" w:cs="Arial"/>
          <w:lang w:eastAsia="en-GB"/>
        </w:rPr>
        <w:t> </w:t>
      </w:r>
    </w:p>
    <w:p w:rsidR="00F06D77" w:rsidRPr="00090DB1" w:rsidRDefault="00F06D77" w:rsidP="00425938">
      <w:pPr>
        <w:spacing w:line="360" w:lineRule="auto"/>
        <w:ind w:left="-567" w:right="-840"/>
        <w:jc w:val="both"/>
        <w:rPr>
          <w:rFonts w:ascii="Arial" w:hAnsi="Arial" w:cs="Arial"/>
          <w:lang w:eastAsia="en-GB"/>
        </w:rPr>
      </w:pPr>
      <w:r w:rsidRPr="00090DB1">
        <w:rPr>
          <w:rFonts w:ascii="Arial" w:hAnsi="Arial" w:cs="Arial"/>
          <w:lang w:eastAsia="en-GB"/>
        </w:rPr>
        <w:t>Then please contact us – Shetland Community Connections</w:t>
      </w:r>
      <w:r w:rsidR="003E12E6">
        <w:rPr>
          <w:rFonts w:ascii="Arial" w:hAnsi="Arial" w:cs="Arial"/>
          <w:lang w:eastAsia="en-GB"/>
        </w:rPr>
        <w:t>, phone number 01595 745091</w:t>
      </w:r>
      <w:r w:rsidRPr="00090DB1">
        <w:rPr>
          <w:rFonts w:ascii="Arial" w:hAnsi="Arial" w:cs="Arial"/>
          <w:lang w:eastAsia="en-GB"/>
        </w:rPr>
        <w:t>. We are a registered charity working independently across Shetland. We can offer free independent information and support whatever stage of social work assessment or outcome you have received, including self directed support.</w:t>
      </w:r>
    </w:p>
    <w:p w:rsidR="00F06D77" w:rsidRPr="00090DB1" w:rsidRDefault="00F06D77" w:rsidP="00090DB1">
      <w:pPr>
        <w:ind w:left="-567" w:right="-840"/>
        <w:jc w:val="both"/>
        <w:rPr>
          <w:rFonts w:ascii="Arial" w:hAnsi="Arial" w:cs="Arial"/>
          <w:lang w:eastAsia="en-GB"/>
        </w:rPr>
      </w:pPr>
      <w:r w:rsidRPr="00090DB1">
        <w:rPr>
          <w:rFonts w:ascii="Arial" w:hAnsi="Arial" w:cs="Arial"/>
          <w:lang w:eastAsia="en-GB"/>
        </w:rPr>
        <w:t> </w:t>
      </w:r>
    </w:p>
    <w:p w:rsidR="00F06D77" w:rsidRPr="00090DB1" w:rsidRDefault="00F06D77" w:rsidP="00425938">
      <w:pPr>
        <w:spacing w:line="360" w:lineRule="auto"/>
        <w:ind w:left="-567" w:right="-840"/>
        <w:jc w:val="both"/>
        <w:rPr>
          <w:rFonts w:ascii="Arial" w:hAnsi="Arial" w:cs="Arial"/>
          <w:lang w:eastAsia="en-GB"/>
        </w:rPr>
      </w:pPr>
      <w:r w:rsidRPr="00090DB1">
        <w:rPr>
          <w:rFonts w:ascii="Arial" w:hAnsi="Arial" w:cs="Arial"/>
          <w:lang w:eastAsia="en-GB"/>
        </w:rPr>
        <w:t>We are not an employment agency so do not have access to workers, however we are able to advise you on the steps to becoming an employer if that is what you need. </w:t>
      </w:r>
    </w:p>
    <w:p w:rsidR="00F06D77" w:rsidRPr="00090DB1" w:rsidRDefault="00F06D77" w:rsidP="00090DB1">
      <w:pPr>
        <w:ind w:left="-567" w:right="-840"/>
        <w:jc w:val="both"/>
        <w:rPr>
          <w:rFonts w:ascii="Arial" w:hAnsi="Arial" w:cs="Arial"/>
          <w:lang w:eastAsia="en-GB"/>
        </w:rPr>
      </w:pPr>
      <w:r w:rsidRPr="00090DB1">
        <w:rPr>
          <w:rFonts w:ascii="Arial" w:hAnsi="Arial" w:cs="Arial"/>
          <w:lang w:eastAsia="en-GB"/>
        </w:rPr>
        <w:t> </w:t>
      </w:r>
    </w:p>
    <w:p w:rsidR="00F06D77" w:rsidRPr="00090DB1" w:rsidRDefault="00F06D77" w:rsidP="00425938">
      <w:pPr>
        <w:spacing w:line="360" w:lineRule="auto"/>
        <w:ind w:left="-567" w:right="-840"/>
        <w:jc w:val="both"/>
        <w:rPr>
          <w:rFonts w:ascii="Arial" w:hAnsi="Arial" w:cs="Arial"/>
          <w:lang w:eastAsia="en-GB"/>
        </w:rPr>
      </w:pPr>
      <w:r w:rsidRPr="00090DB1">
        <w:rPr>
          <w:rFonts w:ascii="Arial" w:hAnsi="Arial" w:cs="Arial"/>
          <w:lang w:eastAsia="en-GB"/>
        </w:rPr>
        <w:t>We have extensive experience with children and adults using direct payments to get on with their lives in the ways they wish. </w:t>
      </w:r>
    </w:p>
    <w:p w:rsidR="00983524" w:rsidRDefault="00983524" w:rsidP="003E12E6">
      <w:pPr>
        <w:ind w:left="-567" w:right="-840"/>
        <w:jc w:val="both"/>
        <w:rPr>
          <w:rFonts w:ascii="Arial" w:eastAsiaTheme="majorEastAsia" w:hAnsi="Arial" w:cs="Arial"/>
          <w:b/>
          <w:bCs/>
          <w:color w:val="365F91" w:themeColor="accent1" w:themeShade="BF"/>
        </w:rPr>
      </w:pPr>
      <w:bookmarkStart w:id="12" w:name="Page24"/>
      <w:bookmarkStart w:id="13" w:name="Page23"/>
      <w:bookmarkEnd w:id="12"/>
      <w:bookmarkEnd w:id="13"/>
    </w:p>
    <w:p w:rsidR="00AF11C4" w:rsidRPr="003E12E6" w:rsidRDefault="00CA2E66" w:rsidP="003E12E6">
      <w:pPr>
        <w:ind w:left="-567" w:right="-840"/>
        <w:jc w:val="both"/>
        <w:rPr>
          <w:rFonts w:ascii="Arial" w:hAnsi="Arial" w:cs="Arial"/>
          <w:lang w:eastAsia="en-GB"/>
        </w:rPr>
      </w:pPr>
      <w:r w:rsidRPr="00090DB1">
        <w:rPr>
          <w:rFonts w:ascii="Arial" w:eastAsiaTheme="majorEastAsia" w:hAnsi="Arial" w:cs="Arial"/>
          <w:b/>
          <w:bCs/>
          <w:color w:val="365F91" w:themeColor="accent1" w:themeShade="BF"/>
        </w:rPr>
        <w:t>Local Payroll Services</w:t>
      </w:r>
    </w:p>
    <w:p w:rsidR="00302151" w:rsidRPr="00090DB1" w:rsidRDefault="00302151" w:rsidP="00090DB1">
      <w:pPr>
        <w:ind w:left="-567" w:right="-840"/>
        <w:jc w:val="both"/>
        <w:rPr>
          <w:rFonts w:ascii="Arial" w:hAnsi="Arial" w:cs="Arial"/>
          <w:color w:val="2D2A26"/>
          <w:lang w:eastAsia="en-GB"/>
        </w:rPr>
      </w:pPr>
    </w:p>
    <w:p w:rsidR="008A0D39" w:rsidRDefault="00CA2E66" w:rsidP="003E12E6">
      <w:pPr>
        <w:spacing w:line="360" w:lineRule="auto"/>
        <w:ind w:left="-567" w:right="-840"/>
        <w:jc w:val="both"/>
        <w:rPr>
          <w:rFonts w:ascii="Arial" w:hAnsi="Arial" w:cs="Arial"/>
          <w:color w:val="2D2A26"/>
          <w:lang w:eastAsia="en-GB"/>
        </w:rPr>
      </w:pPr>
      <w:r w:rsidRPr="00090DB1">
        <w:rPr>
          <w:rFonts w:ascii="Arial" w:hAnsi="Arial" w:cs="Arial"/>
          <w:color w:val="2D2A26"/>
          <w:lang w:eastAsia="en-GB"/>
        </w:rPr>
        <w:t xml:space="preserve">Most people in receipt of </w:t>
      </w:r>
      <w:r w:rsidR="00502DD4" w:rsidRPr="00090DB1">
        <w:rPr>
          <w:rFonts w:ascii="Arial" w:hAnsi="Arial" w:cs="Arial"/>
        </w:rPr>
        <w:t xml:space="preserve">direct payments </w:t>
      </w:r>
      <w:r w:rsidRPr="00090DB1">
        <w:rPr>
          <w:rFonts w:ascii="Arial" w:hAnsi="Arial" w:cs="Arial"/>
          <w:color w:val="2D2A26"/>
          <w:lang w:eastAsia="en-GB"/>
        </w:rPr>
        <w:t xml:space="preserve">funding pays for a payroll service. This can be paid for out of the budget you receive. A payroll service can process your employees’ wages i.e. set up employees on payroll and with HMRC, deducting National Insurance and Income Tax, issuing payslips, processing wage payments, calculating pension contributions, etc. For an additional charge, some can provide assistance with the monthly monitoring sheets which are required by </w:t>
      </w:r>
      <w:r w:rsidR="008A0D39" w:rsidRPr="00090DB1">
        <w:rPr>
          <w:rFonts w:ascii="Arial" w:hAnsi="Arial" w:cs="Arial"/>
          <w:color w:val="2D2A26"/>
          <w:lang w:eastAsia="en-GB"/>
        </w:rPr>
        <w:t>the local authority</w:t>
      </w:r>
      <w:r w:rsidRPr="00090DB1">
        <w:rPr>
          <w:rFonts w:ascii="Arial" w:hAnsi="Arial" w:cs="Arial"/>
          <w:color w:val="2D2A26"/>
          <w:lang w:eastAsia="en-GB"/>
        </w:rPr>
        <w:t xml:space="preserve"> to monitor how funds are spent. </w:t>
      </w:r>
    </w:p>
    <w:p w:rsidR="003E12E6" w:rsidRPr="00090DB1" w:rsidRDefault="003E12E6" w:rsidP="003E12E6">
      <w:pPr>
        <w:spacing w:line="360" w:lineRule="auto"/>
        <w:ind w:left="-567" w:right="-840"/>
        <w:jc w:val="both"/>
        <w:rPr>
          <w:rFonts w:ascii="Arial" w:hAnsi="Arial" w:cs="Arial"/>
          <w:color w:val="2D2A26"/>
          <w:lang w:eastAsia="en-GB"/>
        </w:rPr>
      </w:pPr>
    </w:p>
    <w:p w:rsidR="00180A10" w:rsidRPr="00090DB1" w:rsidRDefault="00CA2E66" w:rsidP="00145DD6">
      <w:pPr>
        <w:spacing w:line="360" w:lineRule="auto"/>
        <w:ind w:left="-567" w:right="-840"/>
        <w:jc w:val="both"/>
        <w:rPr>
          <w:rFonts w:ascii="Arial" w:hAnsi="Arial" w:cs="Arial"/>
          <w:color w:val="2D2A26"/>
          <w:lang w:eastAsia="en-GB"/>
        </w:rPr>
      </w:pPr>
      <w:r w:rsidRPr="00090DB1">
        <w:rPr>
          <w:rFonts w:ascii="Arial" w:hAnsi="Arial" w:cs="Arial"/>
          <w:color w:val="2D2A26"/>
          <w:lang w:eastAsia="en-GB"/>
        </w:rPr>
        <w:t xml:space="preserve">If you require the support that a payroll service can offer then you can contact one of the organisations below. You can use the </w:t>
      </w:r>
      <w:r w:rsidR="00502DD4" w:rsidRPr="00090DB1">
        <w:rPr>
          <w:rFonts w:ascii="Arial" w:hAnsi="Arial" w:cs="Arial"/>
        </w:rPr>
        <w:t xml:space="preserve">direct payments </w:t>
      </w:r>
      <w:r w:rsidRPr="00090DB1">
        <w:rPr>
          <w:rFonts w:ascii="Arial" w:hAnsi="Arial" w:cs="Arial"/>
          <w:color w:val="2D2A26"/>
          <w:lang w:eastAsia="en-GB"/>
        </w:rPr>
        <w:t>funding to pay for their services.</w:t>
      </w:r>
    </w:p>
    <w:p w:rsidR="000C682F" w:rsidRDefault="000C682F" w:rsidP="00090DB1">
      <w:pPr>
        <w:ind w:left="-567" w:right="-840"/>
        <w:jc w:val="both"/>
        <w:rPr>
          <w:rFonts w:ascii="Arial" w:hAnsi="Arial" w:cs="Arial"/>
          <w:color w:val="2D2A26"/>
          <w:lang w:eastAsia="en-GB"/>
        </w:rPr>
      </w:pPr>
    </w:p>
    <w:p w:rsidR="00983524" w:rsidRDefault="00983524" w:rsidP="00090DB1">
      <w:pPr>
        <w:ind w:left="-567" w:right="-840"/>
        <w:jc w:val="both"/>
        <w:rPr>
          <w:rFonts w:ascii="Arial" w:hAnsi="Arial" w:cs="Arial"/>
          <w:color w:val="2D2A26"/>
          <w:lang w:eastAsia="en-GB"/>
        </w:rPr>
      </w:pPr>
    </w:p>
    <w:p w:rsidR="00983524" w:rsidRPr="00090DB1" w:rsidRDefault="00983524" w:rsidP="00090DB1">
      <w:pPr>
        <w:ind w:left="-567" w:right="-840"/>
        <w:jc w:val="both"/>
        <w:rPr>
          <w:rFonts w:ascii="Arial" w:hAnsi="Arial" w:cs="Arial"/>
          <w:color w:val="2D2A26"/>
          <w:lang w:eastAsia="en-GB"/>
        </w:rPr>
      </w:pPr>
    </w:p>
    <w:tbl>
      <w:tblPr>
        <w:tblStyle w:val="TableGrid1"/>
        <w:tblW w:w="6634" w:type="dxa"/>
        <w:tblInd w:w="-572" w:type="dxa"/>
        <w:tblLayout w:type="fixed"/>
        <w:tblLook w:val="04A0" w:firstRow="1" w:lastRow="0" w:firstColumn="1" w:lastColumn="0" w:noHBand="0" w:noVBand="1"/>
      </w:tblPr>
      <w:tblGrid>
        <w:gridCol w:w="6634"/>
      </w:tblGrid>
      <w:tr w:rsidR="00F453C5" w:rsidRPr="00090DB1" w:rsidTr="00145DD6">
        <w:trPr>
          <w:trHeight w:val="1013"/>
        </w:trPr>
        <w:tc>
          <w:tcPr>
            <w:tcW w:w="6634" w:type="dxa"/>
          </w:tcPr>
          <w:p w:rsidR="008B37A3" w:rsidRPr="00090DB1" w:rsidRDefault="008B37A3" w:rsidP="00145DD6">
            <w:pPr>
              <w:keepNext/>
              <w:keepLines/>
              <w:ind w:left="179" w:right="-840"/>
              <w:jc w:val="both"/>
              <w:outlineLvl w:val="2"/>
              <w:rPr>
                <w:rFonts w:ascii="Arial" w:eastAsiaTheme="majorEastAsia" w:hAnsi="Arial" w:cs="Arial"/>
                <w:b/>
                <w:bCs/>
                <w:i/>
              </w:rPr>
            </w:pPr>
            <w:r w:rsidRPr="00090DB1">
              <w:rPr>
                <w:rFonts w:ascii="Arial" w:eastAsiaTheme="majorEastAsia" w:hAnsi="Arial" w:cs="Arial"/>
                <w:b/>
                <w:bCs/>
                <w:i/>
              </w:rPr>
              <w:t>Voluntary Action Shetland</w:t>
            </w:r>
          </w:p>
          <w:p w:rsidR="008B37A3" w:rsidRPr="00090DB1" w:rsidRDefault="008B37A3" w:rsidP="00145DD6">
            <w:pPr>
              <w:ind w:left="179" w:right="-840"/>
              <w:jc w:val="both"/>
              <w:rPr>
                <w:rFonts w:ascii="Arial" w:hAnsi="Arial" w:cs="Arial"/>
                <w:color w:val="2D2A26"/>
                <w:lang w:eastAsia="en-GB"/>
              </w:rPr>
            </w:pPr>
            <w:r w:rsidRPr="00090DB1">
              <w:rPr>
                <w:rFonts w:ascii="Arial" w:hAnsi="Arial" w:cs="Arial"/>
                <w:color w:val="2D2A26"/>
                <w:lang w:eastAsia="en-GB"/>
              </w:rPr>
              <w:t>01595 743912</w:t>
            </w:r>
          </w:p>
          <w:p w:rsidR="00F453C5" w:rsidRPr="00090DB1" w:rsidRDefault="00780662" w:rsidP="00145DD6">
            <w:pPr>
              <w:ind w:left="179" w:right="-840"/>
              <w:jc w:val="both"/>
              <w:rPr>
                <w:rFonts w:ascii="Arial" w:hAnsi="Arial" w:cs="Arial"/>
                <w:color w:val="3333CC"/>
                <w:lang w:eastAsia="en-GB"/>
              </w:rPr>
            </w:pPr>
            <w:hyperlink r:id="rId17" w:history="1">
              <w:r w:rsidR="008B37A3" w:rsidRPr="00090DB1">
                <w:rPr>
                  <w:rStyle w:val="Hyperlink"/>
                  <w:rFonts w:ascii="Arial" w:hAnsi="Arial" w:cs="Arial"/>
                  <w:color w:val="3333CC"/>
                </w:rPr>
                <w:t>ellen.hughson@shetland.org</w:t>
              </w:r>
            </w:hyperlink>
          </w:p>
        </w:tc>
      </w:tr>
      <w:tr w:rsidR="00F453C5" w:rsidRPr="00090DB1" w:rsidTr="00145DD6">
        <w:trPr>
          <w:trHeight w:val="1003"/>
        </w:trPr>
        <w:tc>
          <w:tcPr>
            <w:tcW w:w="6634" w:type="dxa"/>
          </w:tcPr>
          <w:p w:rsidR="000875FB" w:rsidRPr="00090DB1" w:rsidRDefault="00F453C5" w:rsidP="00145DD6">
            <w:pPr>
              <w:ind w:left="179" w:right="-840"/>
              <w:jc w:val="both"/>
              <w:rPr>
                <w:rFonts w:ascii="Arial" w:hAnsi="Arial" w:cs="Arial"/>
                <w:b/>
                <w:i/>
                <w:color w:val="2D2A26"/>
                <w:lang w:eastAsia="en-GB"/>
              </w:rPr>
            </w:pPr>
            <w:r w:rsidRPr="00090DB1">
              <w:rPr>
                <w:rFonts w:ascii="Arial" w:hAnsi="Arial" w:cs="Arial"/>
                <w:b/>
                <w:i/>
                <w:color w:val="2D2A26"/>
                <w:lang w:eastAsia="en-GB"/>
              </w:rPr>
              <w:t>RSM</w:t>
            </w:r>
            <w:r w:rsidR="00AA0F09" w:rsidRPr="00090DB1">
              <w:rPr>
                <w:rFonts w:ascii="Arial" w:hAnsi="Arial" w:cs="Arial"/>
                <w:b/>
                <w:i/>
                <w:color w:val="2D2A26"/>
                <w:lang w:eastAsia="en-GB"/>
              </w:rPr>
              <w:t xml:space="preserve"> </w:t>
            </w:r>
            <w:r w:rsidRPr="00090DB1">
              <w:rPr>
                <w:rFonts w:ascii="Arial" w:hAnsi="Arial" w:cs="Arial"/>
                <w:b/>
                <w:i/>
                <w:color w:val="2D2A26"/>
                <w:lang w:eastAsia="en-GB"/>
              </w:rPr>
              <w:t xml:space="preserve">UK </w:t>
            </w:r>
          </w:p>
          <w:p w:rsidR="000875FB" w:rsidRPr="00090DB1" w:rsidRDefault="00F453C5" w:rsidP="00145DD6">
            <w:pPr>
              <w:ind w:left="179" w:right="-840"/>
              <w:jc w:val="both"/>
              <w:rPr>
                <w:rFonts w:ascii="Arial" w:hAnsi="Arial" w:cs="Arial"/>
                <w:color w:val="2D2A26"/>
                <w:lang w:eastAsia="en-GB"/>
              </w:rPr>
            </w:pPr>
            <w:r w:rsidRPr="00090DB1">
              <w:rPr>
                <w:rFonts w:ascii="Arial" w:hAnsi="Arial" w:cs="Arial"/>
                <w:color w:val="2D2A26"/>
                <w:lang w:eastAsia="en-GB"/>
              </w:rPr>
              <w:t xml:space="preserve">01595 </w:t>
            </w:r>
            <w:r w:rsidR="00AA0F09" w:rsidRPr="00090DB1">
              <w:rPr>
                <w:rFonts w:ascii="Arial" w:hAnsi="Arial" w:cs="Arial"/>
                <w:color w:val="2D2A26"/>
                <w:lang w:eastAsia="en-GB"/>
              </w:rPr>
              <w:t>743520</w:t>
            </w:r>
            <w:r w:rsidR="000875FB" w:rsidRPr="00090DB1">
              <w:rPr>
                <w:rFonts w:ascii="Arial" w:hAnsi="Arial" w:cs="Arial"/>
                <w:color w:val="2D2A26"/>
                <w:lang w:eastAsia="en-GB"/>
              </w:rPr>
              <w:t xml:space="preserve">          </w:t>
            </w:r>
          </w:p>
          <w:p w:rsidR="00F453C5" w:rsidRPr="00090DB1" w:rsidRDefault="00780662" w:rsidP="00145DD6">
            <w:pPr>
              <w:ind w:left="179" w:right="-840"/>
              <w:jc w:val="both"/>
              <w:rPr>
                <w:rFonts w:ascii="Arial" w:hAnsi="Arial" w:cs="Arial"/>
                <w:i/>
              </w:rPr>
            </w:pPr>
            <w:hyperlink r:id="rId18" w:history="1">
              <w:r w:rsidR="00F453C5" w:rsidRPr="00090DB1">
                <w:rPr>
                  <w:rFonts w:ascii="Arial" w:hAnsi="Arial" w:cs="Arial"/>
                  <w:color w:val="0000FF"/>
                  <w:u w:val="single"/>
                </w:rPr>
                <w:t>irene.hambleton@rsmuk.com</w:t>
              </w:r>
            </w:hyperlink>
          </w:p>
        </w:tc>
      </w:tr>
      <w:tr w:rsidR="00F453C5" w:rsidRPr="00090DB1" w:rsidTr="00145DD6">
        <w:trPr>
          <w:trHeight w:val="1017"/>
        </w:trPr>
        <w:tc>
          <w:tcPr>
            <w:tcW w:w="6634" w:type="dxa"/>
          </w:tcPr>
          <w:p w:rsidR="00F453C5" w:rsidRPr="00090DB1" w:rsidRDefault="00DD037A" w:rsidP="00145DD6">
            <w:pPr>
              <w:keepNext/>
              <w:keepLines/>
              <w:ind w:left="179" w:right="-840"/>
              <w:jc w:val="both"/>
              <w:outlineLvl w:val="2"/>
              <w:rPr>
                <w:rFonts w:ascii="Arial" w:eastAsiaTheme="majorEastAsia" w:hAnsi="Arial" w:cs="Arial"/>
                <w:b/>
                <w:bCs/>
                <w:i/>
              </w:rPr>
            </w:pPr>
            <w:r>
              <w:rPr>
                <w:rFonts w:ascii="Arial" w:eastAsiaTheme="majorEastAsia" w:hAnsi="Arial" w:cs="Arial"/>
                <w:b/>
                <w:bCs/>
                <w:i/>
              </w:rPr>
              <w:t>A</w:t>
            </w:r>
            <w:r w:rsidR="00F453C5" w:rsidRPr="00090DB1">
              <w:rPr>
                <w:rFonts w:ascii="Arial" w:eastAsiaTheme="majorEastAsia" w:hAnsi="Arial" w:cs="Arial"/>
                <w:b/>
                <w:bCs/>
                <w:i/>
              </w:rPr>
              <w:t xml:space="preserve">9 Accountancy </w:t>
            </w:r>
          </w:p>
          <w:p w:rsidR="000875FB" w:rsidRPr="00090DB1" w:rsidRDefault="006020FD" w:rsidP="00145DD6">
            <w:pPr>
              <w:ind w:left="179" w:right="-840"/>
              <w:jc w:val="both"/>
              <w:rPr>
                <w:rFonts w:ascii="Arial" w:hAnsi="Arial" w:cs="Arial"/>
                <w:color w:val="2D2A26"/>
                <w:lang w:eastAsia="en-GB"/>
              </w:rPr>
            </w:pPr>
            <w:r w:rsidRPr="00090DB1">
              <w:rPr>
                <w:rFonts w:ascii="Arial" w:hAnsi="Arial" w:cs="Arial"/>
                <w:color w:val="2D2A26"/>
                <w:lang w:eastAsia="en-GB"/>
              </w:rPr>
              <w:t>01595 696424</w:t>
            </w:r>
            <w:r w:rsidR="000875FB" w:rsidRPr="00090DB1">
              <w:rPr>
                <w:rFonts w:ascii="Arial" w:hAnsi="Arial" w:cs="Arial"/>
                <w:color w:val="2D2A26"/>
                <w:lang w:eastAsia="en-GB"/>
              </w:rPr>
              <w:t xml:space="preserve">           </w:t>
            </w:r>
          </w:p>
          <w:p w:rsidR="00F453C5" w:rsidRPr="00090DB1" w:rsidRDefault="00780662" w:rsidP="00145DD6">
            <w:pPr>
              <w:ind w:left="179" w:right="-840"/>
              <w:jc w:val="both"/>
              <w:rPr>
                <w:rFonts w:ascii="Arial" w:hAnsi="Arial" w:cs="Arial"/>
                <w:color w:val="2D2A26"/>
                <w:lang w:eastAsia="en-GB"/>
              </w:rPr>
            </w:pPr>
            <w:hyperlink r:id="rId19" w:history="1">
              <w:r w:rsidR="00F453C5" w:rsidRPr="00090DB1">
                <w:rPr>
                  <w:rFonts w:ascii="Arial" w:hAnsi="Arial" w:cs="Arial"/>
                  <w:color w:val="0000FF"/>
                  <w:u w:val="single"/>
                  <w:lang w:eastAsia="en-GB"/>
                </w:rPr>
                <w:t>susanj@a9partnership.co.uk</w:t>
              </w:r>
            </w:hyperlink>
          </w:p>
        </w:tc>
      </w:tr>
      <w:tr w:rsidR="00F453C5" w:rsidRPr="00090DB1" w:rsidTr="00145DD6">
        <w:trPr>
          <w:trHeight w:val="948"/>
        </w:trPr>
        <w:tc>
          <w:tcPr>
            <w:tcW w:w="6634" w:type="dxa"/>
          </w:tcPr>
          <w:p w:rsidR="00F453C5" w:rsidRPr="00090DB1" w:rsidRDefault="00F453C5" w:rsidP="00145DD6">
            <w:pPr>
              <w:ind w:left="179" w:right="-840"/>
              <w:jc w:val="both"/>
              <w:rPr>
                <w:rFonts w:ascii="Arial" w:hAnsi="Arial" w:cs="Arial"/>
                <w:b/>
                <w:i/>
                <w:color w:val="2D2A26"/>
                <w:lang w:eastAsia="en-GB"/>
              </w:rPr>
            </w:pPr>
            <w:r w:rsidRPr="00090DB1">
              <w:rPr>
                <w:rFonts w:ascii="Arial" w:hAnsi="Arial" w:cs="Arial"/>
                <w:b/>
                <w:i/>
                <w:color w:val="2D2A26"/>
                <w:lang w:eastAsia="en-GB"/>
              </w:rPr>
              <w:t xml:space="preserve">JB Accountancy Services </w:t>
            </w:r>
          </w:p>
          <w:p w:rsidR="00F453C5" w:rsidRPr="00090DB1" w:rsidRDefault="00F453C5" w:rsidP="00145DD6">
            <w:pPr>
              <w:ind w:left="179" w:right="-840"/>
              <w:jc w:val="both"/>
              <w:rPr>
                <w:rFonts w:ascii="Arial" w:hAnsi="Arial" w:cs="Arial"/>
                <w:color w:val="2D2A26"/>
                <w:lang w:eastAsia="en-GB"/>
              </w:rPr>
            </w:pPr>
            <w:r w:rsidRPr="00090DB1">
              <w:rPr>
                <w:rFonts w:ascii="Arial" w:hAnsi="Arial" w:cs="Arial"/>
                <w:color w:val="2D2A26"/>
                <w:lang w:eastAsia="en-GB"/>
              </w:rPr>
              <w:t>01950 477820</w:t>
            </w:r>
          </w:p>
          <w:p w:rsidR="00F453C5" w:rsidRPr="00090DB1" w:rsidRDefault="00780662" w:rsidP="00145DD6">
            <w:pPr>
              <w:ind w:left="179" w:right="-840"/>
              <w:jc w:val="both"/>
              <w:rPr>
                <w:rFonts w:ascii="Arial" w:hAnsi="Arial" w:cs="Arial"/>
                <w:bCs/>
                <w:color w:val="2D2A26"/>
                <w:lang w:eastAsia="en-GB"/>
              </w:rPr>
            </w:pPr>
            <w:hyperlink r:id="rId20" w:history="1">
              <w:r w:rsidR="00145DD6" w:rsidRPr="00861ECF">
                <w:rPr>
                  <w:rStyle w:val="Hyperlink"/>
                  <w:rFonts w:ascii="Arial" w:hAnsi="Arial" w:cs="Arial"/>
                  <w:lang w:eastAsia="en-GB"/>
                </w:rPr>
                <w:t>jim@jbaccountancyservices.co.uk</w:t>
              </w:r>
            </w:hyperlink>
          </w:p>
        </w:tc>
      </w:tr>
      <w:tr w:rsidR="00145DD6" w:rsidRPr="00090DB1" w:rsidTr="00145DD6">
        <w:trPr>
          <w:trHeight w:val="976"/>
        </w:trPr>
        <w:tc>
          <w:tcPr>
            <w:tcW w:w="6634" w:type="dxa"/>
          </w:tcPr>
          <w:p w:rsidR="00145DD6" w:rsidRDefault="00145DD6" w:rsidP="00145DD6">
            <w:pPr>
              <w:ind w:left="179" w:right="-840"/>
              <w:jc w:val="both"/>
              <w:rPr>
                <w:rFonts w:ascii="Arial" w:hAnsi="Arial" w:cs="Arial"/>
                <w:b/>
                <w:i/>
                <w:color w:val="2D2A26"/>
                <w:lang w:eastAsia="en-GB"/>
              </w:rPr>
            </w:pPr>
            <w:r>
              <w:rPr>
                <w:rFonts w:ascii="Arial" w:hAnsi="Arial" w:cs="Arial"/>
                <w:b/>
                <w:i/>
                <w:color w:val="2D2A26"/>
                <w:lang w:eastAsia="en-GB"/>
              </w:rPr>
              <w:t>Martin Tregonning</w:t>
            </w:r>
          </w:p>
          <w:p w:rsidR="00145DD6" w:rsidRPr="00145DD6" w:rsidRDefault="00145DD6" w:rsidP="00145DD6">
            <w:pPr>
              <w:ind w:left="179" w:right="-840"/>
              <w:jc w:val="both"/>
              <w:rPr>
                <w:rFonts w:ascii="Arial" w:hAnsi="Arial" w:cs="Arial"/>
                <w:color w:val="2D2A26"/>
                <w:lang w:eastAsia="en-GB"/>
              </w:rPr>
            </w:pPr>
            <w:r w:rsidRPr="00145DD6">
              <w:rPr>
                <w:rFonts w:ascii="Arial" w:hAnsi="Arial" w:cs="Arial"/>
                <w:color w:val="2D2A26"/>
                <w:lang w:eastAsia="en-GB"/>
              </w:rPr>
              <w:t>01950 461 814</w:t>
            </w:r>
          </w:p>
          <w:p w:rsidR="00145DD6" w:rsidRPr="00145DD6" w:rsidRDefault="00145DD6" w:rsidP="00145DD6">
            <w:pPr>
              <w:ind w:left="179" w:right="-840"/>
              <w:jc w:val="both"/>
              <w:rPr>
                <w:rFonts w:ascii="Arial" w:hAnsi="Arial" w:cs="Arial"/>
                <w:color w:val="2D2A26"/>
                <w:lang w:eastAsia="en-GB"/>
              </w:rPr>
            </w:pPr>
            <w:r w:rsidRPr="00145DD6">
              <w:rPr>
                <w:rStyle w:val="Hyperlink"/>
                <w:rFonts w:ascii="Arial" w:hAnsi="Arial" w:cs="Arial"/>
              </w:rPr>
              <w:t>martin@tregonning.co.uk</w:t>
            </w:r>
          </w:p>
        </w:tc>
      </w:tr>
      <w:tr w:rsidR="00145DD6" w:rsidRPr="00090DB1" w:rsidTr="00CC0F2D">
        <w:trPr>
          <w:trHeight w:val="1259"/>
        </w:trPr>
        <w:tc>
          <w:tcPr>
            <w:tcW w:w="6634" w:type="dxa"/>
          </w:tcPr>
          <w:p w:rsidR="00145DD6" w:rsidRDefault="00145DD6" w:rsidP="00145DD6">
            <w:pPr>
              <w:ind w:left="179" w:right="-840"/>
              <w:jc w:val="both"/>
              <w:rPr>
                <w:rFonts w:ascii="Arial" w:hAnsi="Arial" w:cs="Arial"/>
                <w:b/>
                <w:i/>
                <w:color w:val="2D2A26"/>
                <w:lang w:eastAsia="en-GB"/>
              </w:rPr>
            </w:pPr>
            <w:r>
              <w:rPr>
                <w:rFonts w:ascii="Arial" w:hAnsi="Arial" w:cs="Arial"/>
                <w:b/>
                <w:i/>
                <w:color w:val="2D2A26"/>
                <w:lang w:eastAsia="en-GB"/>
              </w:rPr>
              <w:t>NCR Accountancy</w:t>
            </w:r>
          </w:p>
          <w:p w:rsidR="00145DD6" w:rsidRDefault="00145DD6" w:rsidP="00145DD6">
            <w:pPr>
              <w:ind w:left="179" w:right="-840"/>
              <w:jc w:val="both"/>
              <w:rPr>
                <w:rFonts w:ascii="Arial" w:hAnsi="Arial" w:cs="Arial"/>
                <w:color w:val="2D2A26"/>
                <w:lang w:eastAsia="en-GB"/>
              </w:rPr>
            </w:pPr>
            <w:r>
              <w:rPr>
                <w:rFonts w:ascii="Arial" w:hAnsi="Arial" w:cs="Arial"/>
                <w:color w:val="2D2A26"/>
                <w:lang w:eastAsia="en-GB"/>
              </w:rPr>
              <w:t>07557 657217</w:t>
            </w:r>
          </w:p>
          <w:p w:rsidR="00145DD6" w:rsidRDefault="00780662" w:rsidP="00145DD6">
            <w:pPr>
              <w:ind w:left="179" w:right="-840"/>
              <w:jc w:val="both"/>
              <w:rPr>
                <w:rFonts w:ascii="Arial" w:hAnsi="Arial" w:cs="Arial"/>
                <w:color w:val="2D2A26"/>
                <w:lang w:eastAsia="en-GB"/>
              </w:rPr>
            </w:pPr>
            <w:hyperlink r:id="rId21" w:history="1">
              <w:r w:rsidR="00145DD6" w:rsidRPr="00861ECF">
                <w:rPr>
                  <w:rStyle w:val="Hyperlink"/>
                  <w:rFonts w:ascii="Arial" w:hAnsi="Arial" w:cs="Arial"/>
                  <w:lang w:eastAsia="en-GB"/>
                </w:rPr>
                <w:t>neil@ngraccountancy.co.uk</w:t>
              </w:r>
            </w:hyperlink>
          </w:p>
          <w:p w:rsidR="00145DD6" w:rsidRPr="00CC0F2D" w:rsidRDefault="00145DD6" w:rsidP="00145DD6">
            <w:pPr>
              <w:ind w:left="179" w:right="-840"/>
              <w:jc w:val="both"/>
              <w:rPr>
                <w:rFonts w:ascii="Arial" w:hAnsi="Arial" w:cs="Arial"/>
                <w:color w:val="2D2A26"/>
                <w:lang w:eastAsia="en-GB"/>
              </w:rPr>
            </w:pPr>
            <w:r w:rsidRPr="00CC0F2D">
              <w:rPr>
                <w:rStyle w:val="Hyperlink"/>
                <w:rFonts w:ascii="Arial" w:hAnsi="Arial" w:cs="Arial"/>
              </w:rPr>
              <w:t>www.ngraccountancy.co.uk</w:t>
            </w:r>
          </w:p>
        </w:tc>
      </w:tr>
      <w:tr w:rsidR="00145DD6" w:rsidRPr="00090DB1" w:rsidTr="00CC0F2D">
        <w:trPr>
          <w:trHeight w:val="835"/>
        </w:trPr>
        <w:tc>
          <w:tcPr>
            <w:tcW w:w="6634" w:type="dxa"/>
          </w:tcPr>
          <w:p w:rsidR="00CC0F2D" w:rsidRDefault="00CC0F2D" w:rsidP="00CC0F2D">
            <w:pPr>
              <w:ind w:left="179" w:right="-840"/>
              <w:jc w:val="both"/>
              <w:rPr>
                <w:rFonts w:ascii="Arial" w:hAnsi="Arial" w:cs="Arial"/>
                <w:b/>
                <w:i/>
                <w:color w:val="2D2A26"/>
                <w:lang w:eastAsia="en-GB"/>
              </w:rPr>
            </w:pPr>
            <w:r>
              <w:rPr>
                <w:rFonts w:ascii="Arial" w:hAnsi="Arial" w:cs="Arial"/>
                <w:b/>
                <w:i/>
                <w:color w:val="2D2A26"/>
                <w:lang w:eastAsia="en-GB"/>
              </w:rPr>
              <w:t xml:space="preserve">Paypacket </w:t>
            </w:r>
          </w:p>
          <w:p w:rsidR="00CC0F2D" w:rsidRDefault="00CC0F2D" w:rsidP="00CC0F2D">
            <w:pPr>
              <w:ind w:left="179" w:right="-840"/>
              <w:jc w:val="both"/>
              <w:rPr>
                <w:rFonts w:ascii="Arial" w:hAnsi="Arial" w:cs="Arial"/>
                <w:color w:val="2D2A26"/>
                <w:lang w:eastAsia="en-GB"/>
              </w:rPr>
            </w:pPr>
            <w:r w:rsidRPr="00CC0F2D">
              <w:rPr>
                <w:rFonts w:ascii="Arial" w:hAnsi="Arial" w:cs="Arial"/>
                <w:color w:val="2D2A26"/>
                <w:lang w:eastAsia="en-GB"/>
              </w:rPr>
              <w:t>0800 848 8998</w:t>
            </w:r>
          </w:p>
          <w:p w:rsidR="00CC0F2D" w:rsidRPr="00CC0F2D" w:rsidRDefault="00CC0F2D" w:rsidP="00CC0F2D">
            <w:pPr>
              <w:ind w:left="179" w:right="-840"/>
              <w:jc w:val="both"/>
              <w:rPr>
                <w:rStyle w:val="Hyperlink"/>
                <w:rFonts w:ascii="Arial" w:hAnsi="Arial" w:cs="Arial"/>
              </w:rPr>
            </w:pPr>
            <w:r w:rsidRPr="00CC0F2D">
              <w:rPr>
                <w:rStyle w:val="Hyperlink"/>
                <w:rFonts w:ascii="Arial" w:hAnsi="Arial" w:cs="Arial"/>
              </w:rPr>
              <w:t>info@paypacket.co.uk</w:t>
            </w:r>
          </w:p>
          <w:p w:rsidR="00CC0F2D" w:rsidRPr="00CC0F2D" w:rsidRDefault="00CC0F2D" w:rsidP="00CC0F2D">
            <w:pPr>
              <w:ind w:right="-840"/>
              <w:jc w:val="both"/>
              <w:rPr>
                <w:rFonts w:ascii="Arial" w:hAnsi="Arial" w:cs="Arial"/>
                <w:i/>
                <w:color w:val="2D2A26"/>
                <w:lang w:eastAsia="en-GB"/>
              </w:rPr>
            </w:pPr>
          </w:p>
        </w:tc>
      </w:tr>
    </w:tbl>
    <w:p w:rsidR="00983524" w:rsidRDefault="00983524" w:rsidP="00090DB1">
      <w:pPr>
        <w:pStyle w:val="Heading2"/>
        <w:spacing w:after="0"/>
        <w:ind w:left="-567" w:right="-840"/>
        <w:jc w:val="both"/>
        <w:rPr>
          <w:color w:val="365F91"/>
          <w:sz w:val="24"/>
          <w:szCs w:val="24"/>
        </w:rPr>
      </w:pPr>
    </w:p>
    <w:p w:rsidR="00983524" w:rsidRDefault="00983524" w:rsidP="00983524">
      <w:pPr>
        <w:pStyle w:val="Heading2"/>
        <w:spacing w:after="0"/>
        <w:ind w:right="-840"/>
        <w:jc w:val="both"/>
        <w:rPr>
          <w:color w:val="365F91"/>
          <w:sz w:val="24"/>
          <w:szCs w:val="24"/>
        </w:rPr>
      </w:pPr>
    </w:p>
    <w:p w:rsidR="00983524" w:rsidRDefault="00983524">
      <w:pPr>
        <w:spacing w:after="200" w:line="276" w:lineRule="auto"/>
        <w:rPr>
          <w:rFonts w:ascii="Arial" w:eastAsiaTheme="majorEastAsia" w:hAnsi="Arial" w:cs="Arial"/>
          <w:b/>
          <w:bCs/>
          <w:color w:val="365F91"/>
        </w:rPr>
      </w:pPr>
      <w:r>
        <w:rPr>
          <w:color w:val="365F91"/>
        </w:rPr>
        <w:br w:type="page"/>
      </w:r>
    </w:p>
    <w:p w:rsidR="00154B10" w:rsidRPr="00090DB1" w:rsidRDefault="00154B10" w:rsidP="00090DB1">
      <w:pPr>
        <w:pStyle w:val="Heading2"/>
        <w:spacing w:after="0"/>
        <w:ind w:left="-567" w:right="-840"/>
        <w:jc w:val="both"/>
        <w:rPr>
          <w:color w:val="365F91"/>
          <w:sz w:val="24"/>
          <w:szCs w:val="24"/>
        </w:rPr>
      </w:pPr>
      <w:r w:rsidRPr="00090DB1">
        <w:rPr>
          <w:color w:val="365F91"/>
          <w:sz w:val="24"/>
          <w:szCs w:val="24"/>
        </w:rPr>
        <w:t>You may find the following websites helpful:</w:t>
      </w:r>
    </w:p>
    <w:p w:rsidR="00B04E16" w:rsidRPr="00090DB1" w:rsidRDefault="00B04E16" w:rsidP="00090DB1">
      <w:pPr>
        <w:ind w:left="-567" w:right="-840"/>
        <w:jc w:val="both"/>
        <w:rPr>
          <w:rFonts w:ascii="Arial" w:hAnsi="Arial" w:cs="Arial"/>
        </w:rPr>
      </w:pPr>
    </w:p>
    <w:p w:rsidR="00154B10" w:rsidRPr="00090DB1" w:rsidRDefault="00154B10" w:rsidP="00090DB1">
      <w:pPr>
        <w:pStyle w:val="Body-List"/>
        <w:numPr>
          <w:ilvl w:val="0"/>
          <w:numId w:val="17"/>
        </w:numPr>
        <w:spacing w:line="240" w:lineRule="auto"/>
        <w:ind w:left="-567" w:right="-840"/>
        <w:jc w:val="both"/>
        <w:rPr>
          <w:sz w:val="24"/>
          <w:szCs w:val="24"/>
        </w:rPr>
      </w:pPr>
      <w:r w:rsidRPr="00090DB1">
        <w:rPr>
          <w:sz w:val="24"/>
          <w:szCs w:val="24"/>
        </w:rPr>
        <w:t>Self-Directed Support Scotland:</w:t>
      </w:r>
    </w:p>
    <w:p w:rsidR="00CC0F2D" w:rsidRDefault="00780662" w:rsidP="00090DB1">
      <w:pPr>
        <w:pStyle w:val="Body-List"/>
        <w:spacing w:line="240" w:lineRule="auto"/>
        <w:ind w:left="-567" w:right="-840"/>
        <w:jc w:val="both"/>
        <w:rPr>
          <w:rStyle w:val="Hyperlink"/>
          <w:sz w:val="24"/>
          <w:szCs w:val="24"/>
        </w:rPr>
      </w:pPr>
      <w:hyperlink r:id="rId22" w:history="1">
        <w:r w:rsidR="00154B10" w:rsidRPr="00090DB1">
          <w:rPr>
            <w:rStyle w:val="Hyperlink"/>
            <w:sz w:val="24"/>
            <w:szCs w:val="24"/>
          </w:rPr>
          <w:t>www.selfdirectedsupportscotland.org.uk/</w:t>
        </w:r>
      </w:hyperlink>
    </w:p>
    <w:p w:rsidR="00983524" w:rsidRPr="00090DB1" w:rsidRDefault="00983524" w:rsidP="00090DB1">
      <w:pPr>
        <w:pStyle w:val="Body-List"/>
        <w:spacing w:line="240" w:lineRule="auto"/>
        <w:ind w:left="-567" w:right="-840"/>
        <w:jc w:val="both"/>
        <w:rPr>
          <w:sz w:val="24"/>
          <w:szCs w:val="24"/>
        </w:rPr>
      </w:pPr>
    </w:p>
    <w:p w:rsidR="00154B10" w:rsidRPr="00090DB1" w:rsidRDefault="00154B10" w:rsidP="00090DB1">
      <w:pPr>
        <w:pStyle w:val="Body-List"/>
        <w:numPr>
          <w:ilvl w:val="0"/>
          <w:numId w:val="17"/>
        </w:numPr>
        <w:spacing w:line="240" w:lineRule="auto"/>
        <w:ind w:left="-567" w:right="-840"/>
        <w:jc w:val="both"/>
        <w:rPr>
          <w:sz w:val="24"/>
          <w:szCs w:val="24"/>
        </w:rPr>
      </w:pPr>
      <w:r w:rsidRPr="00090DB1">
        <w:rPr>
          <w:sz w:val="24"/>
          <w:szCs w:val="24"/>
        </w:rPr>
        <w:t>Shetland Islands Council - Community Care</w:t>
      </w:r>
    </w:p>
    <w:p w:rsidR="00CC0F2D" w:rsidRDefault="00780662" w:rsidP="00090DB1">
      <w:pPr>
        <w:pStyle w:val="Body-List"/>
        <w:spacing w:line="240" w:lineRule="auto"/>
        <w:ind w:left="-567" w:right="-840"/>
        <w:jc w:val="both"/>
        <w:rPr>
          <w:rStyle w:val="Hyperlink"/>
          <w:sz w:val="24"/>
          <w:szCs w:val="24"/>
        </w:rPr>
      </w:pPr>
      <w:hyperlink r:id="rId23" w:history="1">
        <w:r w:rsidR="00154B10" w:rsidRPr="00090DB1">
          <w:rPr>
            <w:rStyle w:val="Hyperlink"/>
            <w:sz w:val="24"/>
            <w:szCs w:val="24"/>
          </w:rPr>
          <w:t>www.shetland.gov.uk/community_care</w:t>
        </w:r>
      </w:hyperlink>
    </w:p>
    <w:p w:rsidR="00983524" w:rsidRPr="00090DB1" w:rsidRDefault="00983524" w:rsidP="00090DB1">
      <w:pPr>
        <w:pStyle w:val="Body-List"/>
        <w:spacing w:line="240" w:lineRule="auto"/>
        <w:ind w:left="-567" w:right="-840"/>
        <w:jc w:val="both"/>
        <w:rPr>
          <w:sz w:val="24"/>
          <w:szCs w:val="24"/>
        </w:rPr>
      </w:pPr>
    </w:p>
    <w:p w:rsidR="00154B10" w:rsidRPr="00090DB1" w:rsidRDefault="00154B10" w:rsidP="00090DB1">
      <w:pPr>
        <w:pStyle w:val="Body-List"/>
        <w:numPr>
          <w:ilvl w:val="0"/>
          <w:numId w:val="17"/>
        </w:numPr>
        <w:spacing w:line="240" w:lineRule="auto"/>
        <w:ind w:left="-567" w:right="-840"/>
        <w:jc w:val="both"/>
        <w:rPr>
          <w:sz w:val="24"/>
          <w:szCs w:val="24"/>
        </w:rPr>
      </w:pPr>
      <w:r w:rsidRPr="00090DB1">
        <w:rPr>
          <w:sz w:val="24"/>
          <w:szCs w:val="24"/>
        </w:rPr>
        <w:t>Directing Your Own Support User Guide</w:t>
      </w:r>
    </w:p>
    <w:p w:rsidR="00154B10" w:rsidRPr="00090DB1" w:rsidRDefault="00154B10" w:rsidP="00090DB1">
      <w:pPr>
        <w:pStyle w:val="Body-List"/>
        <w:spacing w:line="240" w:lineRule="auto"/>
        <w:ind w:left="-567" w:right="-840"/>
        <w:jc w:val="both"/>
        <w:rPr>
          <w:sz w:val="24"/>
          <w:szCs w:val="24"/>
        </w:rPr>
      </w:pPr>
      <w:r w:rsidRPr="00090DB1">
        <w:rPr>
          <w:sz w:val="24"/>
          <w:szCs w:val="24"/>
        </w:rPr>
        <w:t xml:space="preserve">(Audio also available) </w:t>
      </w:r>
    </w:p>
    <w:p w:rsidR="00CC0F2D" w:rsidRDefault="00780662" w:rsidP="00090DB1">
      <w:pPr>
        <w:pStyle w:val="Body-List"/>
        <w:spacing w:line="240" w:lineRule="auto"/>
        <w:ind w:left="-567" w:right="-840"/>
        <w:jc w:val="both"/>
        <w:rPr>
          <w:rStyle w:val="Hyperlink"/>
          <w:sz w:val="24"/>
          <w:szCs w:val="24"/>
        </w:rPr>
      </w:pPr>
      <w:hyperlink r:id="rId24" w:history="1">
        <w:r w:rsidR="00154B10" w:rsidRPr="00090DB1">
          <w:rPr>
            <w:rStyle w:val="Hyperlink"/>
            <w:sz w:val="24"/>
            <w:szCs w:val="24"/>
          </w:rPr>
          <w:t>http://www.scotland.gov.uk/Resource/Doc/217721/0058313.pdf</w:t>
        </w:r>
      </w:hyperlink>
    </w:p>
    <w:p w:rsidR="00983524" w:rsidRPr="00090DB1" w:rsidRDefault="00983524" w:rsidP="00090DB1">
      <w:pPr>
        <w:pStyle w:val="Body-List"/>
        <w:spacing w:line="240" w:lineRule="auto"/>
        <w:ind w:left="-567" w:right="-840"/>
        <w:jc w:val="both"/>
        <w:rPr>
          <w:sz w:val="24"/>
          <w:szCs w:val="24"/>
        </w:rPr>
      </w:pPr>
    </w:p>
    <w:p w:rsidR="00660546" w:rsidRPr="00090DB1" w:rsidRDefault="00154B10" w:rsidP="00090DB1">
      <w:pPr>
        <w:pStyle w:val="Body-List"/>
        <w:numPr>
          <w:ilvl w:val="0"/>
          <w:numId w:val="17"/>
        </w:numPr>
        <w:spacing w:line="240" w:lineRule="auto"/>
        <w:ind w:left="-567" w:right="-840"/>
        <w:jc w:val="both"/>
        <w:rPr>
          <w:sz w:val="24"/>
          <w:szCs w:val="24"/>
        </w:rPr>
      </w:pPr>
      <w:r w:rsidRPr="00090DB1">
        <w:rPr>
          <w:sz w:val="24"/>
          <w:szCs w:val="24"/>
        </w:rPr>
        <w:t xml:space="preserve">Business Gateway (information about being an employer): </w:t>
      </w:r>
    </w:p>
    <w:p w:rsidR="00CC0F2D" w:rsidRDefault="00780662" w:rsidP="00090DB1">
      <w:pPr>
        <w:pStyle w:val="Body-List"/>
        <w:spacing w:line="240" w:lineRule="auto"/>
        <w:ind w:left="-567" w:right="-840"/>
        <w:jc w:val="both"/>
        <w:rPr>
          <w:rStyle w:val="Hyperlink"/>
          <w:sz w:val="24"/>
          <w:szCs w:val="24"/>
        </w:rPr>
      </w:pPr>
      <w:hyperlink r:id="rId25" w:history="1">
        <w:r w:rsidR="00154B10" w:rsidRPr="00090DB1">
          <w:rPr>
            <w:rStyle w:val="Hyperlink"/>
            <w:sz w:val="24"/>
            <w:szCs w:val="24"/>
          </w:rPr>
          <w:t>http://www.bgateway.com/business-guides/employing-people</w:t>
        </w:r>
      </w:hyperlink>
    </w:p>
    <w:p w:rsidR="00983524" w:rsidRPr="00090DB1" w:rsidRDefault="00983524" w:rsidP="00090DB1">
      <w:pPr>
        <w:pStyle w:val="Body-List"/>
        <w:spacing w:line="240" w:lineRule="auto"/>
        <w:ind w:left="-567" w:right="-840"/>
        <w:jc w:val="both"/>
        <w:rPr>
          <w:rStyle w:val="Hyperlink"/>
          <w:sz w:val="24"/>
          <w:szCs w:val="24"/>
        </w:rPr>
      </w:pPr>
    </w:p>
    <w:p w:rsidR="00154B10" w:rsidRPr="00090DB1" w:rsidRDefault="00154B10" w:rsidP="00090DB1">
      <w:pPr>
        <w:pStyle w:val="Default"/>
        <w:numPr>
          <w:ilvl w:val="0"/>
          <w:numId w:val="17"/>
        </w:numPr>
        <w:ind w:left="-567" w:right="-840"/>
        <w:jc w:val="both"/>
        <w:rPr>
          <w:rFonts w:ascii="Arial" w:hAnsi="Arial" w:cs="Arial"/>
        </w:rPr>
      </w:pPr>
      <w:r w:rsidRPr="00090DB1">
        <w:rPr>
          <w:rFonts w:ascii="Arial" w:hAnsi="Arial" w:cs="Arial"/>
        </w:rPr>
        <w:t xml:space="preserve">Skills for Care have a number of resources that support individual employers. </w:t>
      </w:r>
    </w:p>
    <w:p w:rsidR="0064342C" w:rsidRDefault="00780662" w:rsidP="00090DB1">
      <w:pPr>
        <w:pStyle w:val="Body-List"/>
        <w:spacing w:line="240" w:lineRule="auto"/>
        <w:ind w:left="-567" w:right="-840"/>
        <w:jc w:val="both"/>
        <w:rPr>
          <w:rStyle w:val="Hyperlink"/>
          <w:sz w:val="24"/>
          <w:szCs w:val="24"/>
        </w:rPr>
      </w:pPr>
      <w:hyperlink r:id="rId26" w:history="1">
        <w:r w:rsidR="00154B10" w:rsidRPr="00090DB1">
          <w:rPr>
            <w:rStyle w:val="Hyperlink"/>
            <w:sz w:val="24"/>
            <w:szCs w:val="24"/>
          </w:rPr>
          <w:t>http://www.skillsforcare.org.uk/employing-your-own-care-and-support</w:t>
        </w:r>
      </w:hyperlink>
    </w:p>
    <w:p w:rsidR="00CC0F2D" w:rsidRPr="00090DB1" w:rsidRDefault="00CC0F2D" w:rsidP="00090DB1">
      <w:pPr>
        <w:pStyle w:val="Body-List"/>
        <w:spacing w:line="240" w:lineRule="auto"/>
        <w:ind w:left="-567" w:right="-840"/>
        <w:jc w:val="both"/>
        <w:rPr>
          <w:sz w:val="24"/>
          <w:szCs w:val="24"/>
        </w:rPr>
      </w:pPr>
    </w:p>
    <w:p w:rsidR="00154B10" w:rsidRPr="00090DB1" w:rsidRDefault="00154B10" w:rsidP="00090DB1">
      <w:pPr>
        <w:pStyle w:val="Body-List"/>
        <w:numPr>
          <w:ilvl w:val="0"/>
          <w:numId w:val="17"/>
        </w:numPr>
        <w:spacing w:line="240" w:lineRule="auto"/>
        <w:ind w:left="-567" w:right="-840"/>
        <w:jc w:val="both"/>
        <w:rPr>
          <w:sz w:val="24"/>
          <w:szCs w:val="24"/>
        </w:rPr>
      </w:pPr>
      <w:r w:rsidRPr="00090DB1">
        <w:rPr>
          <w:sz w:val="24"/>
          <w:szCs w:val="24"/>
        </w:rPr>
        <w:t xml:space="preserve">ACAS; </w:t>
      </w:r>
      <w:r w:rsidRPr="00090DB1">
        <w:rPr>
          <w:rStyle w:val="tgc"/>
          <w:color w:val="222222"/>
          <w:sz w:val="24"/>
          <w:szCs w:val="24"/>
        </w:rPr>
        <w:t xml:space="preserve">Advisory, Conciliation and Arbitration Service. A publicly funded independent organisation that aims to promote better employment relations. They </w:t>
      </w:r>
      <w:r w:rsidRPr="00090DB1">
        <w:rPr>
          <w:sz w:val="24"/>
          <w:szCs w:val="24"/>
        </w:rPr>
        <w:t>can offer information and advice on employment law.</w:t>
      </w:r>
    </w:p>
    <w:p w:rsidR="00154B10" w:rsidRPr="00090DB1" w:rsidRDefault="00780662" w:rsidP="00090DB1">
      <w:pPr>
        <w:pStyle w:val="Body-List"/>
        <w:spacing w:line="240" w:lineRule="auto"/>
        <w:ind w:left="-567" w:right="-840"/>
        <w:jc w:val="both"/>
        <w:rPr>
          <w:sz w:val="24"/>
          <w:szCs w:val="24"/>
        </w:rPr>
      </w:pPr>
      <w:hyperlink r:id="rId27" w:history="1">
        <w:r w:rsidR="00154B10" w:rsidRPr="00090DB1">
          <w:rPr>
            <w:rStyle w:val="Hyperlink"/>
            <w:sz w:val="24"/>
            <w:szCs w:val="24"/>
          </w:rPr>
          <w:t>http://www.acas.org.uk/index.aspx?articleid=1949</w:t>
        </w:r>
      </w:hyperlink>
    </w:p>
    <w:p w:rsidR="00E7789B" w:rsidRDefault="00E7789B">
      <w:pPr>
        <w:spacing w:after="200" w:line="276" w:lineRule="auto"/>
        <w:rPr>
          <w:rFonts w:ascii="Arial" w:hAnsi="Arial" w:cs="Arial"/>
          <w:b/>
        </w:rPr>
      </w:pPr>
    </w:p>
    <w:p w:rsidR="00983524" w:rsidRDefault="00983524">
      <w:pPr>
        <w:spacing w:after="200" w:line="276" w:lineRule="auto"/>
        <w:rPr>
          <w:rFonts w:ascii="Arial" w:hAnsi="Arial" w:cs="Arial"/>
          <w:b/>
        </w:rPr>
      </w:pPr>
      <w:r>
        <w:rPr>
          <w:rFonts w:ascii="Arial" w:hAnsi="Arial" w:cs="Arial"/>
          <w:b/>
        </w:rPr>
        <w:br w:type="page"/>
      </w:r>
    </w:p>
    <w:p w:rsidR="004346AD" w:rsidRPr="00090DB1" w:rsidRDefault="004346AD" w:rsidP="00090DB1">
      <w:pPr>
        <w:ind w:left="-567" w:right="-840"/>
        <w:jc w:val="both"/>
        <w:rPr>
          <w:rFonts w:ascii="Arial" w:hAnsi="Arial" w:cs="Arial"/>
          <w:b/>
        </w:rPr>
      </w:pPr>
      <w:r w:rsidRPr="00090DB1">
        <w:rPr>
          <w:rFonts w:ascii="Arial" w:hAnsi="Arial" w:cs="Arial"/>
          <w:b/>
        </w:rPr>
        <w:t xml:space="preserve">If you have any difficulty in reading this document or understanding it please get in touch with the </w:t>
      </w:r>
      <w:r w:rsidR="009E3674" w:rsidRPr="00090DB1">
        <w:rPr>
          <w:rFonts w:ascii="Arial" w:hAnsi="Arial" w:cs="Arial"/>
          <w:b/>
        </w:rPr>
        <w:t>relevant t</w:t>
      </w:r>
      <w:r w:rsidRPr="00090DB1">
        <w:rPr>
          <w:rFonts w:ascii="Arial" w:hAnsi="Arial" w:cs="Arial"/>
          <w:b/>
        </w:rPr>
        <w:t xml:space="preserve">eam </w:t>
      </w:r>
      <w:r w:rsidR="009E3674" w:rsidRPr="00090DB1">
        <w:rPr>
          <w:rFonts w:ascii="Arial" w:hAnsi="Arial" w:cs="Arial"/>
          <w:b/>
        </w:rPr>
        <w:t xml:space="preserve">below </w:t>
      </w:r>
      <w:r w:rsidRPr="00090DB1">
        <w:rPr>
          <w:rFonts w:ascii="Arial" w:hAnsi="Arial" w:cs="Arial"/>
          <w:b/>
        </w:rPr>
        <w:t>who would be happy to answer any of your questions.</w:t>
      </w:r>
    </w:p>
    <w:p w:rsidR="000D6DCA" w:rsidRPr="00090DB1" w:rsidRDefault="000D6DCA" w:rsidP="00090DB1">
      <w:pPr>
        <w:ind w:left="-567" w:right="-840"/>
        <w:jc w:val="both"/>
        <w:rPr>
          <w:rFonts w:ascii="Arial" w:hAnsi="Arial" w:cs="Arial"/>
          <w:b/>
        </w:rPr>
      </w:pPr>
    </w:p>
    <w:p w:rsidR="00EB3A07" w:rsidRPr="00090DB1" w:rsidRDefault="004346AD" w:rsidP="00CC0F2D">
      <w:pPr>
        <w:pStyle w:val="Body-List"/>
        <w:spacing w:line="240" w:lineRule="auto"/>
        <w:ind w:left="-567" w:right="-840"/>
        <w:rPr>
          <w:b/>
          <w:color w:val="auto"/>
          <w:sz w:val="24"/>
          <w:szCs w:val="24"/>
        </w:rPr>
      </w:pPr>
      <w:r w:rsidRPr="00090DB1">
        <w:rPr>
          <w:b/>
          <w:color w:val="auto"/>
          <w:sz w:val="24"/>
          <w:szCs w:val="24"/>
        </w:rPr>
        <w:t>Community Care Social Work Team</w:t>
      </w:r>
      <w:r w:rsidR="00183125" w:rsidRPr="00090DB1">
        <w:rPr>
          <w:b/>
          <w:color w:val="auto"/>
          <w:sz w:val="24"/>
          <w:szCs w:val="24"/>
        </w:rPr>
        <w:br/>
      </w:r>
      <w:r w:rsidRPr="00090DB1">
        <w:rPr>
          <w:b/>
          <w:color w:val="auto"/>
          <w:sz w:val="24"/>
          <w:szCs w:val="24"/>
        </w:rPr>
        <w:t>Grantfield</w:t>
      </w:r>
      <w:r w:rsidR="00183125" w:rsidRPr="00090DB1">
        <w:rPr>
          <w:b/>
          <w:color w:val="auto"/>
          <w:sz w:val="24"/>
          <w:szCs w:val="24"/>
        </w:rPr>
        <w:br/>
      </w:r>
      <w:r w:rsidRPr="00090DB1">
        <w:rPr>
          <w:b/>
          <w:color w:val="auto"/>
          <w:sz w:val="24"/>
          <w:szCs w:val="24"/>
        </w:rPr>
        <w:t>Lerwick</w:t>
      </w:r>
      <w:r w:rsidR="00183125" w:rsidRPr="00090DB1">
        <w:rPr>
          <w:b/>
          <w:color w:val="auto"/>
          <w:sz w:val="24"/>
          <w:szCs w:val="24"/>
        </w:rPr>
        <w:br/>
      </w:r>
      <w:r w:rsidRPr="00090DB1">
        <w:rPr>
          <w:b/>
          <w:color w:val="auto"/>
          <w:sz w:val="24"/>
          <w:szCs w:val="24"/>
        </w:rPr>
        <w:t>ZE1 0</w:t>
      </w:r>
      <w:r w:rsidR="00E03619" w:rsidRPr="00090DB1">
        <w:rPr>
          <w:b/>
          <w:color w:val="auto"/>
          <w:sz w:val="24"/>
          <w:szCs w:val="24"/>
        </w:rPr>
        <w:t>NT</w:t>
      </w:r>
      <w:r w:rsidR="00183125" w:rsidRPr="00090DB1">
        <w:rPr>
          <w:b/>
          <w:color w:val="auto"/>
          <w:sz w:val="24"/>
          <w:szCs w:val="24"/>
        </w:rPr>
        <w:br/>
      </w:r>
      <w:r w:rsidRPr="00090DB1">
        <w:rPr>
          <w:b/>
          <w:color w:val="auto"/>
          <w:sz w:val="24"/>
          <w:szCs w:val="24"/>
        </w:rPr>
        <w:t>01595 744400</w:t>
      </w:r>
    </w:p>
    <w:p w:rsidR="008A0D39" w:rsidRPr="00090DB1" w:rsidRDefault="008A0D39" w:rsidP="00090DB1">
      <w:pPr>
        <w:pStyle w:val="Body-List"/>
        <w:spacing w:line="240" w:lineRule="auto"/>
        <w:ind w:left="-567" w:right="-840"/>
        <w:jc w:val="both"/>
        <w:rPr>
          <w:b/>
          <w:color w:val="auto"/>
          <w:sz w:val="24"/>
          <w:szCs w:val="24"/>
        </w:rPr>
      </w:pPr>
    </w:p>
    <w:p w:rsidR="008A0D39" w:rsidRPr="00090DB1" w:rsidRDefault="00D15955" w:rsidP="00090DB1">
      <w:pPr>
        <w:pStyle w:val="Body-List"/>
        <w:spacing w:line="240" w:lineRule="auto"/>
        <w:ind w:left="-567" w:right="-840"/>
        <w:jc w:val="both"/>
        <w:rPr>
          <w:b/>
          <w:color w:val="auto"/>
          <w:sz w:val="24"/>
          <w:szCs w:val="24"/>
        </w:rPr>
      </w:pPr>
      <w:r w:rsidRPr="00090DB1">
        <w:rPr>
          <w:b/>
          <w:color w:val="auto"/>
          <w:sz w:val="24"/>
          <w:szCs w:val="24"/>
        </w:rPr>
        <w:t>Children’s Social Work</w:t>
      </w:r>
      <w:r w:rsidR="00FC744A" w:rsidRPr="00090DB1">
        <w:rPr>
          <w:b/>
          <w:color w:val="auto"/>
          <w:sz w:val="24"/>
          <w:szCs w:val="24"/>
        </w:rPr>
        <w:t xml:space="preserve"> </w:t>
      </w:r>
    </w:p>
    <w:p w:rsidR="009E6A27" w:rsidRPr="00090DB1" w:rsidRDefault="009E6A27" w:rsidP="00090DB1">
      <w:pPr>
        <w:pStyle w:val="Body-List"/>
        <w:spacing w:line="240" w:lineRule="auto"/>
        <w:ind w:left="-567" w:right="-840"/>
        <w:jc w:val="both"/>
        <w:rPr>
          <w:b/>
          <w:color w:val="auto"/>
          <w:sz w:val="24"/>
          <w:szCs w:val="24"/>
        </w:rPr>
      </w:pPr>
      <w:r w:rsidRPr="00090DB1">
        <w:rPr>
          <w:b/>
          <w:color w:val="auto"/>
          <w:sz w:val="24"/>
          <w:szCs w:val="24"/>
        </w:rPr>
        <w:t>Hayfield House</w:t>
      </w:r>
    </w:p>
    <w:p w:rsidR="009E6A27" w:rsidRPr="00090DB1" w:rsidRDefault="009E6A27" w:rsidP="00090DB1">
      <w:pPr>
        <w:pStyle w:val="Body-List"/>
        <w:spacing w:line="240" w:lineRule="auto"/>
        <w:ind w:left="-567" w:right="-840"/>
        <w:jc w:val="both"/>
        <w:rPr>
          <w:b/>
          <w:color w:val="auto"/>
          <w:sz w:val="24"/>
          <w:szCs w:val="24"/>
        </w:rPr>
      </w:pPr>
      <w:r w:rsidRPr="00090DB1">
        <w:rPr>
          <w:b/>
          <w:color w:val="auto"/>
          <w:sz w:val="24"/>
          <w:szCs w:val="24"/>
        </w:rPr>
        <w:t>Lerwick</w:t>
      </w:r>
    </w:p>
    <w:p w:rsidR="009E6A27" w:rsidRPr="00090DB1" w:rsidRDefault="009E6A27" w:rsidP="00090DB1">
      <w:pPr>
        <w:pStyle w:val="Body-List"/>
        <w:spacing w:line="240" w:lineRule="auto"/>
        <w:ind w:left="-567" w:right="-840"/>
        <w:jc w:val="both"/>
        <w:rPr>
          <w:b/>
          <w:color w:val="auto"/>
          <w:sz w:val="24"/>
          <w:szCs w:val="24"/>
        </w:rPr>
      </w:pPr>
      <w:r w:rsidRPr="00090DB1">
        <w:rPr>
          <w:b/>
          <w:color w:val="auto"/>
          <w:sz w:val="24"/>
          <w:szCs w:val="24"/>
        </w:rPr>
        <w:t>ZE1 0QD</w:t>
      </w:r>
    </w:p>
    <w:p w:rsidR="009E6A27" w:rsidRPr="00090DB1" w:rsidRDefault="009E6A27" w:rsidP="00090DB1">
      <w:pPr>
        <w:pStyle w:val="Body-List"/>
        <w:spacing w:line="240" w:lineRule="auto"/>
        <w:ind w:left="-567" w:right="-840"/>
        <w:jc w:val="both"/>
        <w:rPr>
          <w:b/>
          <w:color w:val="auto"/>
          <w:sz w:val="24"/>
          <w:szCs w:val="24"/>
        </w:rPr>
      </w:pPr>
      <w:r w:rsidRPr="00090DB1">
        <w:rPr>
          <w:b/>
          <w:color w:val="auto"/>
          <w:sz w:val="24"/>
          <w:szCs w:val="24"/>
        </w:rPr>
        <w:t>01595 744000</w:t>
      </w:r>
    </w:p>
    <w:p w:rsidR="004346AD" w:rsidRPr="00090DB1" w:rsidRDefault="00CF162A" w:rsidP="00090DB1">
      <w:pPr>
        <w:pStyle w:val="Body-List"/>
        <w:spacing w:line="240" w:lineRule="auto"/>
        <w:ind w:left="-567" w:right="-840"/>
        <w:jc w:val="both"/>
        <w:rPr>
          <w:b/>
          <w:color w:val="auto"/>
          <w:sz w:val="24"/>
          <w:szCs w:val="24"/>
        </w:rPr>
      </w:pPr>
      <w:r w:rsidRPr="00090DB1">
        <w:rPr>
          <w:b/>
          <w:color w:val="auto"/>
          <w:sz w:val="24"/>
          <w:szCs w:val="24"/>
        </w:rPr>
        <w:t>D</w:t>
      </w:r>
      <w:r w:rsidR="00791F0C" w:rsidRPr="00090DB1">
        <w:rPr>
          <w:b/>
          <w:color w:val="auto"/>
          <w:sz w:val="24"/>
          <w:szCs w:val="24"/>
        </w:rPr>
        <w:t xml:space="preserve">irect </w:t>
      </w:r>
      <w:r w:rsidRPr="00090DB1">
        <w:rPr>
          <w:b/>
          <w:color w:val="auto"/>
          <w:sz w:val="24"/>
          <w:szCs w:val="24"/>
        </w:rPr>
        <w:t>P</w:t>
      </w:r>
      <w:r w:rsidR="00791F0C" w:rsidRPr="00090DB1">
        <w:rPr>
          <w:b/>
          <w:color w:val="auto"/>
          <w:sz w:val="24"/>
          <w:szCs w:val="24"/>
        </w:rPr>
        <w:t>ayment</w:t>
      </w:r>
      <w:r w:rsidR="000163E0" w:rsidRPr="00090DB1">
        <w:rPr>
          <w:b/>
          <w:color w:val="auto"/>
          <w:sz w:val="24"/>
          <w:szCs w:val="24"/>
        </w:rPr>
        <w:t xml:space="preserve"> Set Up Checklist:</w:t>
      </w:r>
    </w:p>
    <w:p w:rsidR="008C3A2A" w:rsidRPr="00090DB1" w:rsidRDefault="008C3A2A" w:rsidP="00090DB1">
      <w:pPr>
        <w:pStyle w:val="Body-List"/>
        <w:spacing w:line="240" w:lineRule="auto"/>
        <w:ind w:left="-567" w:right="-840"/>
        <w:jc w:val="both"/>
        <w:rPr>
          <w:b/>
          <w:color w:val="auto"/>
          <w:sz w:val="24"/>
          <w:szCs w:val="24"/>
        </w:rPr>
      </w:pPr>
    </w:p>
    <w:p w:rsidR="00E7789B" w:rsidRDefault="00E7789B">
      <w:pPr>
        <w:spacing w:after="200" w:line="276" w:lineRule="auto"/>
        <w:rPr>
          <w:rFonts w:ascii="Arial" w:hAnsi="Arial" w:cs="Arial"/>
          <w:b/>
          <w:lang w:eastAsia="en-GB"/>
        </w:rPr>
      </w:pPr>
      <w:r>
        <w:rPr>
          <w:b/>
        </w:rPr>
        <w:br w:type="page"/>
      </w:r>
    </w:p>
    <w:p w:rsidR="008C3A2A" w:rsidRDefault="008C3A2A" w:rsidP="00090DB1">
      <w:pPr>
        <w:pStyle w:val="Body-List"/>
        <w:spacing w:line="240" w:lineRule="auto"/>
        <w:ind w:left="-567" w:right="-840"/>
        <w:jc w:val="both"/>
        <w:rPr>
          <w:b/>
          <w:color w:val="auto"/>
          <w:sz w:val="24"/>
          <w:szCs w:val="24"/>
        </w:rPr>
      </w:pPr>
      <w:r w:rsidRPr="00090DB1">
        <w:rPr>
          <w:b/>
          <w:color w:val="auto"/>
          <w:sz w:val="24"/>
          <w:szCs w:val="24"/>
        </w:rPr>
        <w:fldChar w:fldCharType="begin">
          <w:ffData>
            <w:name w:val="Check8"/>
            <w:enabled/>
            <w:calcOnExit w:val="0"/>
            <w:checkBox>
              <w:sizeAuto/>
              <w:default w:val="0"/>
            </w:checkBox>
          </w:ffData>
        </w:fldChar>
      </w:r>
      <w:r w:rsidRPr="00090DB1">
        <w:rPr>
          <w:b/>
          <w:color w:val="auto"/>
          <w:sz w:val="24"/>
          <w:szCs w:val="24"/>
        </w:rPr>
        <w:instrText xml:space="preserve"> FORMCHECKBOX </w:instrText>
      </w:r>
      <w:r w:rsidR="00780662">
        <w:rPr>
          <w:b/>
          <w:color w:val="auto"/>
          <w:sz w:val="24"/>
          <w:szCs w:val="24"/>
        </w:rPr>
      </w:r>
      <w:r w:rsidR="00780662">
        <w:rPr>
          <w:b/>
          <w:color w:val="auto"/>
          <w:sz w:val="24"/>
          <w:szCs w:val="24"/>
        </w:rPr>
        <w:fldChar w:fldCharType="separate"/>
      </w:r>
      <w:r w:rsidRPr="00090DB1">
        <w:rPr>
          <w:b/>
          <w:color w:val="auto"/>
          <w:sz w:val="24"/>
          <w:szCs w:val="24"/>
        </w:rPr>
        <w:fldChar w:fldCharType="end"/>
      </w:r>
      <w:r w:rsidRPr="00090DB1">
        <w:rPr>
          <w:b/>
          <w:color w:val="auto"/>
          <w:sz w:val="24"/>
          <w:szCs w:val="24"/>
        </w:rPr>
        <w:tab/>
        <w:t>Sign and return your Grant Offer Letter</w:t>
      </w:r>
    </w:p>
    <w:p w:rsidR="00E7789B" w:rsidRPr="00090DB1" w:rsidRDefault="00E7789B" w:rsidP="00090DB1">
      <w:pPr>
        <w:pStyle w:val="Body-List"/>
        <w:spacing w:line="240" w:lineRule="auto"/>
        <w:ind w:left="-567" w:right="-840"/>
        <w:jc w:val="both"/>
        <w:rPr>
          <w:rStyle w:val="Hyperlink"/>
          <w:sz w:val="24"/>
          <w:szCs w:val="24"/>
        </w:rPr>
      </w:pPr>
    </w:p>
    <w:p w:rsidR="000163E0" w:rsidRDefault="00C84312" w:rsidP="00090DB1">
      <w:pPr>
        <w:pStyle w:val="Body-List"/>
        <w:spacing w:line="240" w:lineRule="auto"/>
        <w:ind w:left="-567" w:right="-840"/>
        <w:jc w:val="both"/>
        <w:rPr>
          <w:rStyle w:val="Hyperlink"/>
          <w:b/>
          <w:sz w:val="24"/>
          <w:szCs w:val="24"/>
        </w:rPr>
      </w:pPr>
      <w:r w:rsidRPr="00090DB1">
        <w:rPr>
          <w:b/>
          <w:color w:val="auto"/>
          <w:sz w:val="24"/>
          <w:szCs w:val="24"/>
        </w:rPr>
        <w:fldChar w:fldCharType="begin">
          <w:ffData>
            <w:name w:val="Check8"/>
            <w:enabled/>
            <w:calcOnExit w:val="0"/>
            <w:checkBox>
              <w:sizeAuto/>
              <w:default w:val="0"/>
            </w:checkBox>
          </w:ffData>
        </w:fldChar>
      </w:r>
      <w:r w:rsidR="000163E0" w:rsidRPr="00090DB1">
        <w:rPr>
          <w:b/>
          <w:color w:val="auto"/>
          <w:sz w:val="24"/>
          <w:szCs w:val="24"/>
        </w:rPr>
        <w:instrText xml:space="preserve"> FORMCHECKBOX </w:instrText>
      </w:r>
      <w:r w:rsidR="00780662">
        <w:rPr>
          <w:b/>
          <w:color w:val="auto"/>
          <w:sz w:val="24"/>
          <w:szCs w:val="24"/>
        </w:rPr>
      </w:r>
      <w:r w:rsidR="00780662">
        <w:rPr>
          <w:b/>
          <w:color w:val="auto"/>
          <w:sz w:val="24"/>
          <w:szCs w:val="24"/>
        </w:rPr>
        <w:fldChar w:fldCharType="separate"/>
      </w:r>
      <w:r w:rsidRPr="00090DB1">
        <w:rPr>
          <w:b/>
          <w:color w:val="auto"/>
          <w:sz w:val="24"/>
          <w:szCs w:val="24"/>
        </w:rPr>
        <w:fldChar w:fldCharType="end"/>
      </w:r>
      <w:r w:rsidR="000163E0" w:rsidRPr="00090DB1">
        <w:rPr>
          <w:b/>
          <w:color w:val="auto"/>
          <w:sz w:val="24"/>
          <w:szCs w:val="24"/>
        </w:rPr>
        <w:tab/>
        <w:t>Open Bank Account</w:t>
      </w:r>
      <w:r w:rsidR="001C2DA2" w:rsidRPr="00090DB1">
        <w:rPr>
          <w:b/>
          <w:color w:val="auto"/>
          <w:sz w:val="24"/>
          <w:szCs w:val="24"/>
        </w:rPr>
        <w:t xml:space="preserve"> –</w:t>
      </w:r>
      <w:r w:rsidR="00E32C95" w:rsidRPr="00090DB1">
        <w:rPr>
          <w:rStyle w:val="Hyperlink"/>
          <w:b/>
          <w:sz w:val="24"/>
          <w:szCs w:val="24"/>
        </w:rPr>
        <w:t xml:space="preserve"> </w:t>
      </w:r>
      <w:hyperlink w:anchor="Page3" w:history="1">
        <w:r w:rsidR="00E32C95" w:rsidRPr="00090DB1">
          <w:rPr>
            <w:rStyle w:val="Hyperlink"/>
            <w:b/>
            <w:sz w:val="24"/>
            <w:szCs w:val="24"/>
          </w:rPr>
          <w:t>Page3</w:t>
        </w:r>
      </w:hyperlink>
    </w:p>
    <w:p w:rsidR="00E7789B" w:rsidRPr="00090DB1" w:rsidRDefault="00E7789B" w:rsidP="00090DB1">
      <w:pPr>
        <w:pStyle w:val="Body-List"/>
        <w:spacing w:line="240" w:lineRule="auto"/>
        <w:ind w:left="-567" w:right="-840"/>
        <w:jc w:val="both"/>
        <w:rPr>
          <w:rStyle w:val="Hyperlink"/>
          <w:b/>
          <w:sz w:val="24"/>
          <w:szCs w:val="24"/>
        </w:rPr>
      </w:pPr>
    </w:p>
    <w:p w:rsidR="00AC36A1" w:rsidRDefault="00AC36A1" w:rsidP="00E7789B">
      <w:pPr>
        <w:pStyle w:val="Body-List"/>
        <w:spacing w:line="240" w:lineRule="auto"/>
        <w:ind w:right="-840" w:hanging="567"/>
        <w:jc w:val="both"/>
        <w:rPr>
          <w:rStyle w:val="Hyperlink"/>
          <w:b/>
          <w:sz w:val="24"/>
          <w:szCs w:val="24"/>
        </w:rPr>
      </w:pPr>
      <w:r w:rsidRPr="00090DB1">
        <w:rPr>
          <w:b/>
          <w:color w:val="auto"/>
          <w:sz w:val="24"/>
          <w:szCs w:val="24"/>
        </w:rPr>
        <w:fldChar w:fldCharType="begin">
          <w:ffData>
            <w:name w:val="Check2"/>
            <w:enabled/>
            <w:calcOnExit w:val="0"/>
            <w:checkBox>
              <w:sizeAuto/>
              <w:default w:val="0"/>
            </w:checkBox>
          </w:ffData>
        </w:fldChar>
      </w:r>
      <w:r w:rsidRPr="00090DB1">
        <w:rPr>
          <w:b/>
          <w:color w:val="auto"/>
          <w:sz w:val="24"/>
          <w:szCs w:val="24"/>
        </w:rPr>
        <w:instrText xml:space="preserve"> FORMCHECKBOX </w:instrText>
      </w:r>
      <w:r w:rsidR="00780662">
        <w:rPr>
          <w:b/>
          <w:color w:val="auto"/>
          <w:sz w:val="24"/>
          <w:szCs w:val="24"/>
        </w:rPr>
      </w:r>
      <w:r w:rsidR="00780662">
        <w:rPr>
          <w:b/>
          <w:color w:val="auto"/>
          <w:sz w:val="24"/>
          <w:szCs w:val="24"/>
        </w:rPr>
        <w:fldChar w:fldCharType="separate"/>
      </w:r>
      <w:r w:rsidRPr="00090DB1">
        <w:rPr>
          <w:b/>
          <w:color w:val="auto"/>
          <w:sz w:val="24"/>
          <w:szCs w:val="24"/>
        </w:rPr>
        <w:fldChar w:fldCharType="end"/>
      </w:r>
      <w:r w:rsidRPr="00090DB1">
        <w:rPr>
          <w:b/>
          <w:color w:val="auto"/>
          <w:sz w:val="24"/>
          <w:szCs w:val="24"/>
        </w:rPr>
        <w:tab/>
        <w:t>Get Employers Liability &amp; Indemnity Insurance –</w:t>
      </w:r>
      <w:r w:rsidR="00983524">
        <w:rPr>
          <w:sz w:val="24"/>
          <w:szCs w:val="24"/>
        </w:rPr>
        <w:t xml:space="preserve"> </w:t>
      </w:r>
      <w:hyperlink w:anchor="Page19" w:history="1">
        <w:r w:rsidR="00983524" w:rsidRPr="00983524">
          <w:rPr>
            <w:rStyle w:val="Hyperlink"/>
            <w:sz w:val="24"/>
            <w:szCs w:val="24"/>
          </w:rPr>
          <w:t>Page 19</w:t>
        </w:r>
      </w:hyperlink>
    </w:p>
    <w:p w:rsidR="00E7789B" w:rsidRPr="00090DB1" w:rsidRDefault="00E7789B" w:rsidP="00E7789B">
      <w:pPr>
        <w:pStyle w:val="Body-List"/>
        <w:spacing w:line="240" w:lineRule="auto"/>
        <w:ind w:left="-567" w:right="-840"/>
        <w:jc w:val="both"/>
        <w:rPr>
          <w:rStyle w:val="Hyperlink"/>
          <w:b/>
          <w:sz w:val="24"/>
          <w:szCs w:val="24"/>
        </w:rPr>
      </w:pPr>
    </w:p>
    <w:p w:rsidR="00AC36A1" w:rsidRDefault="00AC36A1" w:rsidP="00E7789B">
      <w:pPr>
        <w:pStyle w:val="Body-List"/>
        <w:spacing w:line="240" w:lineRule="auto"/>
        <w:ind w:left="-567" w:right="-840"/>
        <w:jc w:val="both"/>
        <w:rPr>
          <w:rStyle w:val="Hyperlink"/>
          <w:b/>
          <w:sz w:val="24"/>
          <w:szCs w:val="24"/>
        </w:rPr>
      </w:pPr>
      <w:r w:rsidRPr="00090DB1">
        <w:rPr>
          <w:b/>
          <w:color w:val="auto"/>
          <w:sz w:val="24"/>
          <w:szCs w:val="24"/>
        </w:rPr>
        <w:fldChar w:fldCharType="begin">
          <w:ffData>
            <w:name w:val="Check3"/>
            <w:enabled/>
            <w:calcOnExit w:val="0"/>
            <w:checkBox>
              <w:sizeAuto/>
              <w:default w:val="0"/>
            </w:checkBox>
          </w:ffData>
        </w:fldChar>
      </w:r>
      <w:r w:rsidRPr="00090DB1">
        <w:rPr>
          <w:b/>
          <w:color w:val="auto"/>
          <w:sz w:val="24"/>
          <w:szCs w:val="24"/>
        </w:rPr>
        <w:instrText xml:space="preserve"> FORMCHECKBOX </w:instrText>
      </w:r>
      <w:r w:rsidR="00780662">
        <w:rPr>
          <w:b/>
          <w:color w:val="auto"/>
          <w:sz w:val="24"/>
          <w:szCs w:val="24"/>
        </w:rPr>
      </w:r>
      <w:r w:rsidR="00780662">
        <w:rPr>
          <w:b/>
          <w:color w:val="auto"/>
          <w:sz w:val="24"/>
          <w:szCs w:val="24"/>
        </w:rPr>
        <w:fldChar w:fldCharType="separate"/>
      </w:r>
      <w:r w:rsidRPr="00090DB1">
        <w:rPr>
          <w:b/>
          <w:color w:val="auto"/>
          <w:sz w:val="24"/>
          <w:szCs w:val="24"/>
        </w:rPr>
        <w:fldChar w:fldCharType="end"/>
      </w:r>
      <w:r w:rsidRPr="00090DB1">
        <w:rPr>
          <w:b/>
          <w:color w:val="auto"/>
          <w:sz w:val="24"/>
          <w:szCs w:val="24"/>
        </w:rPr>
        <w:tab/>
        <w:t xml:space="preserve">Register with HMRC- </w:t>
      </w:r>
      <w:hyperlink w:anchor="Page13" w:history="1">
        <w:r w:rsidRPr="00090DB1">
          <w:rPr>
            <w:rStyle w:val="Hyperlink"/>
            <w:b/>
            <w:sz w:val="24"/>
            <w:szCs w:val="24"/>
          </w:rPr>
          <w:t>Page 13</w:t>
        </w:r>
      </w:hyperlink>
    </w:p>
    <w:p w:rsidR="00E7789B" w:rsidRPr="00090DB1" w:rsidRDefault="00E7789B" w:rsidP="00E7789B">
      <w:pPr>
        <w:pStyle w:val="Body-List"/>
        <w:spacing w:line="240" w:lineRule="auto"/>
        <w:ind w:left="-567" w:right="-840"/>
        <w:jc w:val="both"/>
        <w:rPr>
          <w:rStyle w:val="Hyperlink"/>
          <w:b/>
          <w:sz w:val="24"/>
          <w:szCs w:val="24"/>
        </w:rPr>
      </w:pPr>
    </w:p>
    <w:p w:rsidR="00E7789B" w:rsidRDefault="00AC36A1" w:rsidP="00E7789B">
      <w:pPr>
        <w:pStyle w:val="Body-List"/>
        <w:spacing w:line="240" w:lineRule="auto"/>
        <w:ind w:left="-567" w:right="-840"/>
        <w:jc w:val="both"/>
        <w:rPr>
          <w:b/>
          <w:color w:val="auto"/>
          <w:sz w:val="24"/>
          <w:szCs w:val="24"/>
        </w:rPr>
      </w:pPr>
      <w:r w:rsidRPr="00090DB1">
        <w:rPr>
          <w:b/>
          <w:color w:val="auto"/>
          <w:sz w:val="24"/>
          <w:szCs w:val="24"/>
        </w:rPr>
        <w:fldChar w:fldCharType="begin">
          <w:ffData>
            <w:name w:val="Check13"/>
            <w:enabled/>
            <w:calcOnExit w:val="0"/>
            <w:checkBox>
              <w:sizeAuto/>
              <w:default w:val="0"/>
            </w:checkBox>
          </w:ffData>
        </w:fldChar>
      </w:r>
      <w:r w:rsidRPr="00090DB1">
        <w:rPr>
          <w:b/>
          <w:color w:val="auto"/>
          <w:sz w:val="24"/>
          <w:szCs w:val="24"/>
        </w:rPr>
        <w:instrText xml:space="preserve"> FORMCHECKBOX </w:instrText>
      </w:r>
      <w:r w:rsidR="00780662">
        <w:rPr>
          <w:b/>
          <w:color w:val="auto"/>
          <w:sz w:val="24"/>
          <w:szCs w:val="24"/>
        </w:rPr>
      </w:r>
      <w:r w:rsidR="00780662">
        <w:rPr>
          <w:b/>
          <w:color w:val="auto"/>
          <w:sz w:val="24"/>
          <w:szCs w:val="24"/>
        </w:rPr>
        <w:fldChar w:fldCharType="separate"/>
      </w:r>
      <w:r w:rsidRPr="00090DB1">
        <w:rPr>
          <w:b/>
          <w:color w:val="auto"/>
          <w:sz w:val="24"/>
          <w:szCs w:val="24"/>
        </w:rPr>
        <w:fldChar w:fldCharType="end"/>
      </w:r>
      <w:r w:rsidRPr="00090DB1">
        <w:rPr>
          <w:b/>
          <w:color w:val="auto"/>
          <w:sz w:val="24"/>
          <w:szCs w:val="24"/>
        </w:rPr>
        <w:tab/>
        <w:t>Advertising –</w:t>
      </w:r>
      <w:r w:rsidR="00983524">
        <w:rPr>
          <w:b/>
          <w:color w:val="auto"/>
          <w:sz w:val="24"/>
          <w:szCs w:val="24"/>
        </w:rPr>
        <w:t xml:space="preserve"> </w:t>
      </w:r>
      <w:hyperlink w:anchor="Page21" w:history="1">
        <w:r w:rsidR="00983524" w:rsidRPr="00983524">
          <w:rPr>
            <w:rStyle w:val="Hyperlink"/>
            <w:b/>
            <w:sz w:val="24"/>
            <w:szCs w:val="24"/>
          </w:rPr>
          <w:t>Page 21</w:t>
        </w:r>
      </w:hyperlink>
    </w:p>
    <w:p w:rsidR="00983524" w:rsidRPr="00090DB1" w:rsidRDefault="00983524" w:rsidP="00E7789B">
      <w:pPr>
        <w:pStyle w:val="Body-List"/>
        <w:spacing w:line="240" w:lineRule="auto"/>
        <w:ind w:left="-567" w:right="-840"/>
        <w:jc w:val="both"/>
        <w:rPr>
          <w:b/>
          <w:color w:val="auto"/>
          <w:sz w:val="24"/>
          <w:szCs w:val="24"/>
        </w:rPr>
      </w:pPr>
    </w:p>
    <w:p w:rsidR="001B2AFE" w:rsidRDefault="001B2AFE" w:rsidP="00E7789B">
      <w:pPr>
        <w:pStyle w:val="Body-List"/>
        <w:spacing w:line="240" w:lineRule="auto"/>
        <w:ind w:left="-567" w:right="-840"/>
        <w:jc w:val="both"/>
        <w:rPr>
          <w:rStyle w:val="Hyperlink"/>
          <w:b/>
          <w:sz w:val="24"/>
          <w:szCs w:val="24"/>
        </w:rPr>
      </w:pPr>
      <w:r w:rsidRPr="00090DB1">
        <w:rPr>
          <w:b/>
          <w:color w:val="auto"/>
          <w:sz w:val="24"/>
          <w:szCs w:val="24"/>
        </w:rPr>
        <w:fldChar w:fldCharType="begin">
          <w:ffData>
            <w:name w:val="Check10"/>
            <w:enabled/>
            <w:calcOnExit w:val="0"/>
            <w:checkBox>
              <w:sizeAuto/>
              <w:default w:val="0"/>
            </w:checkBox>
          </w:ffData>
        </w:fldChar>
      </w:r>
      <w:r w:rsidRPr="00090DB1">
        <w:rPr>
          <w:b/>
          <w:color w:val="auto"/>
          <w:sz w:val="24"/>
          <w:szCs w:val="24"/>
        </w:rPr>
        <w:instrText xml:space="preserve"> FORMCHECKBOX </w:instrText>
      </w:r>
      <w:r w:rsidR="00780662">
        <w:rPr>
          <w:b/>
          <w:color w:val="auto"/>
          <w:sz w:val="24"/>
          <w:szCs w:val="24"/>
        </w:rPr>
      </w:r>
      <w:r w:rsidR="00780662">
        <w:rPr>
          <w:b/>
          <w:color w:val="auto"/>
          <w:sz w:val="24"/>
          <w:szCs w:val="24"/>
        </w:rPr>
        <w:fldChar w:fldCharType="separate"/>
      </w:r>
      <w:r w:rsidRPr="00090DB1">
        <w:rPr>
          <w:b/>
          <w:color w:val="auto"/>
          <w:sz w:val="24"/>
          <w:szCs w:val="24"/>
        </w:rPr>
        <w:fldChar w:fldCharType="end"/>
      </w:r>
      <w:r w:rsidRPr="00090DB1">
        <w:rPr>
          <w:b/>
          <w:color w:val="auto"/>
          <w:sz w:val="24"/>
          <w:szCs w:val="24"/>
        </w:rPr>
        <w:tab/>
        <w:t xml:space="preserve">Recruit </w:t>
      </w:r>
      <w:r w:rsidR="00502DD4" w:rsidRPr="00090DB1">
        <w:rPr>
          <w:b/>
          <w:sz w:val="24"/>
          <w:szCs w:val="24"/>
        </w:rPr>
        <w:t xml:space="preserve">personal </w:t>
      </w:r>
      <w:r w:rsidR="00AA5D51" w:rsidRPr="00090DB1">
        <w:rPr>
          <w:b/>
          <w:sz w:val="24"/>
          <w:szCs w:val="24"/>
        </w:rPr>
        <w:t>assistant</w:t>
      </w:r>
      <w:r w:rsidR="00AA5D51" w:rsidRPr="00090DB1">
        <w:rPr>
          <w:b/>
          <w:color w:val="auto"/>
          <w:sz w:val="24"/>
          <w:szCs w:val="24"/>
        </w:rPr>
        <w:t>s</w:t>
      </w:r>
      <w:r w:rsidRPr="00090DB1">
        <w:rPr>
          <w:b/>
          <w:color w:val="auto"/>
          <w:sz w:val="24"/>
          <w:szCs w:val="24"/>
        </w:rPr>
        <w:t xml:space="preserve"> –</w:t>
      </w:r>
      <w:r w:rsidR="007C038F" w:rsidRPr="00090DB1">
        <w:rPr>
          <w:b/>
          <w:color w:val="auto"/>
          <w:sz w:val="24"/>
          <w:szCs w:val="24"/>
        </w:rPr>
        <w:t xml:space="preserve"> </w:t>
      </w:r>
      <w:hyperlink w:anchor="Page14" w:history="1">
        <w:r w:rsidR="007C038F" w:rsidRPr="00090DB1">
          <w:rPr>
            <w:rStyle w:val="Hyperlink"/>
            <w:b/>
            <w:sz w:val="24"/>
            <w:szCs w:val="24"/>
          </w:rPr>
          <w:t>Page 14</w:t>
        </w:r>
      </w:hyperlink>
    </w:p>
    <w:p w:rsidR="00E7789B" w:rsidRPr="00090DB1" w:rsidRDefault="00E7789B" w:rsidP="00E7789B">
      <w:pPr>
        <w:pStyle w:val="Body-List"/>
        <w:spacing w:line="240" w:lineRule="auto"/>
        <w:ind w:left="-567" w:right="-840"/>
        <w:jc w:val="both"/>
        <w:rPr>
          <w:b/>
          <w:color w:val="auto"/>
          <w:sz w:val="24"/>
          <w:szCs w:val="24"/>
        </w:rPr>
      </w:pPr>
    </w:p>
    <w:p w:rsidR="007C038F" w:rsidRDefault="00C84312" w:rsidP="00E7789B">
      <w:pPr>
        <w:pStyle w:val="Body-List"/>
        <w:spacing w:line="240" w:lineRule="auto"/>
        <w:ind w:right="-840" w:hanging="567"/>
        <w:jc w:val="both"/>
        <w:rPr>
          <w:rStyle w:val="Hyperlink"/>
          <w:b/>
          <w:sz w:val="24"/>
          <w:szCs w:val="24"/>
        </w:rPr>
      </w:pPr>
      <w:r w:rsidRPr="00090DB1">
        <w:rPr>
          <w:b/>
          <w:color w:val="auto"/>
          <w:sz w:val="24"/>
          <w:szCs w:val="24"/>
        </w:rPr>
        <w:fldChar w:fldCharType="begin">
          <w:ffData>
            <w:name w:val="Check9"/>
            <w:enabled/>
            <w:calcOnExit w:val="0"/>
            <w:checkBox>
              <w:sizeAuto/>
              <w:default w:val="0"/>
            </w:checkBox>
          </w:ffData>
        </w:fldChar>
      </w:r>
      <w:r w:rsidR="000163E0" w:rsidRPr="00090DB1">
        <w:rPr>
          <w:b/>
          <w:color w:val="auto"/>
          <w:sz w:val="24"/>
          <w:szCs w:val="24"/>
        </w:rPr>
        <w:instrText xml:space="preserve"> FORMCHECKBOX </w:instrText>
      </w:r>
      <w:r w:rsidR="00780662">
        <w:rPr>
          <w:b/>
          <w:color w:val="auto"/>
          <w:sz w:val="24"/>
          <w:szCs w:val="24"/>
        </w:rPr>
      </w:r>
      <w:r w:rsidR="00780662">
        <w:rPr>
          <w:b/>
          <w:color w:val="auto"/>
          <w:sz w:val="24"/>
          <w:szCs w:val="24"/>
        </w:rPr>
        <w:fldChar w:fldCharType="separate"/>
      </w:r>
      <w:r w:rsidRPr="00090DB1">
        <w:rPr>
          <w:b/>
          <w:color w:val="auto"/>
          <w:sz w:val="24"/>
          <w:szCs w:val="24"/>
        </w:rPr>
        <w:fldChar w:fldCharType="end"/>
      </w:r>
      <w:r w:rsidR="000163E0" w:rsidRPr="00090DB1">
        <w:rPr>
          <w:b/>
          <w:color w:val="auto"/>
          <w:sz w:val="24"/>
          <w:szCs w:val="24"/>
        </w:rPr>
        <w:tab/>
        <w:t xml:space="preserve">Have Job Description, Contracts and other </w:t>
      </w:r>
      <w:r w:rsidR="000C16BE" w:rsidRPr="00090DB1">
        <w:rPr>
          <w:b/>
          <w:color w:val="auto"/>
          <w:sz w:val="24"/>
          <w:szCs w:val="24"/>
        </w:rPr>
        <w:t>documents ready</w:t>
      </w:r>
      <w:r w:rsidR="00486A3D" w:rsidRPr="00090DB1">
        <w:rPr>
          <w:b/>
          <w:color w:val="auto"/>
          <w:sz w:val="24"/>
          <w:szCs w:val="24"/>
        </w:rPr>
        <w:t xml:space="preserve"> - </w:t>
      </w:r>
      <w:hyperlink w:anchor="Page15" w:history="1">
        <w:r w:rsidR="00983524" w:rsidRPr="00983524">
          <w:rPr>
            <w:rStyle w:val="Hyperlink"/>
            <w:b/>
            <w:sz w:val="24"/>
            <w:szCs w:val="24"/>
          </w:rPr>
          <w:t>Page 15</w:t>
        </w:r>
      </w:hyperlink>
    </w:p>
    <w:p w:rsidR="00E7789B" w:rsidRPr="00090DB1" w:rsidRDefault="00E7789B" w:rsidP="00E7789B">
      <w:pPr>
        <w:pStyle w:val="Body-List"/>
        <w:spacing w:line="240" w:lineRule="auto"/>
        <w:ind w:left="-567" w:right="-840"/>
        <w:jc w:val="both"/>
        <w:rPr>
          <w:sz w:val="24"/>
          <w:szCs w:val="24"/>
        </w:rPr>
      </w:pPr>
    </w:p>
    <w:p w:rsidR="000C16BE" w:rsidRDefault="00C84312" w:rsidP="00E7789B">
      <w:pPr>
        <w:pStyle w:val="Body-List"/>
        <w:spacing w:line="240" w:lineRule="auto"/>
        <w:ind w:left="-567" w:right="-840"/>
        <w:jc w:val="both"/>
        <w:rPr>
          <w:rStyle w:val="Hyperlink"/>
          <w:b/>
          <w:sz w:val="24"/>
          <w:szCs w:val="24"/>
        </w:rPr>
      </w:pPr>
      <w:r w:rsidRPr="00090DB1">
        <w:rPr>
          <w:b/>
          <w:color w:val="auto"/>
          <w:sz w:val="24"/>
          <w:szCs w:val="24"/>
        </w:rPr>
        <w:fldChar w:fldCharType="begin">
          <w:ffData>
            <w:name w:val="Check11"/>
            <w:enabled/>
            <w:calcOnExit w:val="0"/>
            <w:checkBox>
              <w:sizeAuto/>
              <w:default w:val="0"/>
            </w:checkBox>
          </w:ffData>
        </w:fldChar>
      </w:r>
      <w:r w:rsidR="000163E0" w:rsidRPr="00090DB1">
        <w:rPr>
          <w:b/>
          <w:color w:val="auto"/>
          <w:sz w:val="24"/>
          <w:szCs w:val="24"/>
        </w:rPr>
        <w:instrText xml:space="preserve"> FORMCHECKBOX </w:instrText>
      </w:r>
      <w:r w:rsidR="00780662">
        <w:rPr>
          <w:b/>
          <w:color w:val="auto"/>
          <w:sz w:val="24"/>
          <w:szCs w:val="24"/>
        </w:rPr>
      </w:r>
      <w:r w:rsidR="00780662">
        <w:rPr>
          <w:b/>
          <w:color w:val="auto"/>
          <w:sz w:val="24"/>
          <w:szCs w:val="24"/>
        </w:rPr>
        <w:fldChar w:fldCharType="separate"/>
      </w:r>
      <w:r w:rsidRPr="00090DB1">
        <w:rPr>
          <w:b/>
          <w:color w:val="auto"/>
          <w:sz w:val="24"/>
          <w:szCs w:val="24"/>
        </w:rPr>
        <w:fldChar w:fldCharType="end"/>
      </w:r>
      <w:r w:rsidR="000163E0" w:rsidRPr="00090DB1">
        <w:rPr>
          <w:b/>
          <w:color w:val="auto"/>
          <w:sz w:val="24"/>
          <w:szCs w:val="24"/>
        </w:rPr>
        <w:tab/>
      </w:r>
      <w:r w:rsidR="000C16BE" w:rsidRPr="00090DB1">
        <w:rPr>
          <w:b/>
          <w:color w:val="auto"/>
          <w:sz w:val="24"/>
          <w:szCs w:val="24"/>
        </w:rPr>
        <w:t>Issue Contract</w:t>
      </w:r>
      <w:r w:rsidR="001B2AFE" w:rsidRPr="00090DB1">
        <w:rPr>
          <w:b/>
          <w:color w:val="auto"/>
          <w:sz w:val="24"/>
          <w:szCs w:val="24"/>
        </w:rPr>
        <w:t xml:space="preserve"> –</w:t>
      </w:r>
      <w:r w:rsidR="00983524">
        <w:rPr>
          <w:b/>
          <w:color w:val="auto"/>
          <w:sz w:val="24"/>
          <w:szCs w:val="24"/>
        </w:rPr>
        <w:t xml:space="preserve"> </w:t>
      </w:r>
      <w:hyperlink w:anchor="Contract" w:history="1">
        <w:r w:rsidR="00983524" w:rsidRPr="00983524">
          <w:rPr>
            <w:rStyle w:val="Hyperlink"/>
            <w:b/>
            <w:sz w:val="24"/>
            <w:szCs w:val="24"/>
          </w:rPr>
          <w:t>Page 15</w:t>
        </w:r>
      </w:hyperlink>
    </w:p>
    <w:p w:rsidR="00E7789B" w:rsidRPr="00090DB1" w:rsidRDefault="00E7789B" w:rsidP="00E7789B">
      <w:pPr>
        <w:pStyle w:val="Body-List"/>
        <w:spacing w:line="240" w:lineRule="auto"/>
        <w:ind w:left="-567" w:right="-840"/>
        <w:jc w:val="both"/>
        <w:rPr>
          <w:rStyle w:val="Hyperlink"/>
          <w:b/>
          <w:sz w:val="24"/>
          <w:szCs w:val="24"/>
        </w:rPr>
      </w:pPr>
    </w:p>
    <w:p w:rsidR="00AC36A1" w:rsidRDefault="00AC36A1" w:rsidP="00E7789B">
      <w:pPr>
        <w:pStyle w:val="Body-List"/>
        <w:spacing w:line="240" w:lineRule="auto"/>
        <w:ind w:left="-567" w:right="-840"/>
        <w:jc w:val="both"/>
        <w:rPr>
          <w:rStyle w:val="Hyperlink"/>
          <w:b/>
          <w:sz w:val="24"/>
          <w:szCs w:val="24"/>
        </w:rPr>
      </w:pPr>
      <w:r w:rsidRPr="00090DB1">
        <w:rPr>
          <w:b/>
          <w:color w:val="auto"/>
          <w:sz w:val="24"/>
          <w:szCs w:val="24"/>
        </w:rPr>
        <w:fldChar w:fldCharType="begin">
          <w:ffData>
            <w:name w:val="Check13"/>
            <w:enabled/>
            <w:calcOnExit w:val="0"/>
            <w:checkBox>
              <w:sizeAuto/>
              <w:default w:val="0"/>
            </w:checkBox>
          </w:ffData>
        </w:fldChar>
      </w:r>
      <w:r w:rsidRPr="00090DB1">
        <w:rPr>
          <w:b/>
          <w:color w:val="auto"/>
          <w:sz w:val="24"/>
          <w:szCs w:val="24"/>
        </w:rPr>
        <w:instrText xml:space="preserve"> FORMCHECKBOX </w:instrText>
      </w:r>
      <w:r w:rsidR="00780662">
        <w:rPr>
          <w:b/>
          <w:color w:val="auto"/>
          <w:sz w:val="24"/>
          <w:szCs w:val="24"/>
        </w:rPr>
      </w:r>
      <w:r w:rsidR="00780662">
        <w:rPr>
          <w:b/>
          <w:color w:val="auto"/>
          <w:sz w:val="24"/>
          <w:szCs w:val="24"/>
        </w:rPr>
        <w:fldChar w:fldCharType="separate"/>
      </w:r>
      <w:r w:rsidRPr="00090DB1">
        <w:rPr>
          <w:b/>
          <w:color w:val="auto"/>
          <w:sz w:val="24"/>
          <w:szCs w:val="24"/>
        </w:rPr>
        <w:fldChar w:fldCharType="end"/>
      </w:r>
      <w:r w:rsidRPr="00090DB1">
        <w:rPr>
          <w:b/>
          <w:color w:val="auto"/>
          <w:sz w:val="24"/>
          <w:szCs w:val="24"/>
        </w:rPr>
        <w:tab/>
        <w:t xml:space="preserve">Training &amp; Induction – </w:t>
      </w:r>
      <w:hyperlink w:anchor="Page12" w:history="1">
        <w:r w:rsidRPr="00090DB1">
          <w:rPr>
            <w:rStyle w:val="Hyperlink"/>
            <w:b/>
            <w:sz w:val="24"/>
            <w:szCs w:val="24"/>
          </w:rPr>
          <w:t>Page 12</w:t>
        </w:r>
      </w:hyperlink>
    </w:p>
    <w:p w:rsidR="00E7789B" w:rsidRPr="00090DB1" w:rsidRDefault="00E7789B" w:rsidP="00E7789B">
      <w:pPr>
        <w:pStyle w:val="Body-List"/>
        <w:spacing w:line="240" w:lineRule="auto"/>
        <w:ind w:left="-567" w:right="-840"/>
        <w:jc w:val="both"/>
        <w:rPr>
          <w:b/>
          <w:color w:val="auto"/>
          <w:sz w:val="24"/>
          <w:szCs w:val="24"/>
        </w:rPr>
      </w:pPr>
    </w:p>
    <w:p w:rsidR="00791F0C" w:rsidRPr="00090DB1" w:rsidRDefault="00AC36A1" w:rsidP="00E7789B">
      <w:pPr>
        <w:pStyle w:val="Body-List"/>
        <w:spacing w:line="240" w:lineRule="auto"/>
        <w:ind w:left="-567" w:right="-840"/>
        <w:jc w:val="both"/>
        <w:rPr>
          <w:b/>
          <w:color w:val="auto"/>
          <w:sz w:val="24"/>
          <w:szCs w:val="24"/>
        </w:rPr>
      </w:pPr>
      <w:r w:rsidRPr="00090DB1">
        <w:rPr>
          <w:b/>
          <w:color w:val="auto"/>
          <w:sz w:val="24"/>
          <w:szCs w:val="24"/>
        </w:rPr>
        <w:fldChar w:fldCharType="begin">
          <w:ffData>
            <w:name w:val="Check12"/>
            <w:enabled/>
            <w:calcOnExit w:val="0"/>
            <w:checkBox>
              <w:sizeAuto/>
              <w:default w:val="0"/>
            </w:checkBox>
          </w:ffData>
        </w:fldChar>
      </w:r>
      <w:r w:rsidRPr="00090DB1">
        <w:rPr>
          <w:b/>
          <w:color w:val="auto"/>
          <w:sz w:val="24"/>
          <w:szCs w:val="24"/>
        </w:rPr>
        <w:instrText xml:space="preserve"> FORMCHECKBOX </w:instrText>
      </w:r>
      <w:r w:rsidR="00780662">
        <w:rPr>
          <w:b/>
          <w:color w:val="auto"/>
          <w:sz w:val="24"/>
          <w:szCs w:val="24"/>
        </w:rPr>
      </w:r>
      <w:r w:rsidR="00780662">
        <w:rPr>
          <w:b/>
          <w:color w:val="auto"/>
          <w:sz w:val="24"/>
          <w:szCs w:val="24"/>
        </w:rPr>
        <w:fldChar w:fldCharType="separate"/>
      </w:r>
      <w:r w:rsidRPr="00090DB1">
        <w:rPr>
          <w:b/>
          <w:color w:val="auto"/>
          <w:sz w:val="24"/>
          <w:szCs w:val="24"/>
        </w:rPr>
        <w:fldChar w:fldCharType="end"/>
      </w:r>
      <w:r w:rsidRPr="00090DB1">
        <w:rPr>
          <w:b/>
          <w:color w:val="auto"/>
          <w:sz w:val="24"/>
          <w:szCs w:val="24"/>
        </w:rPr>
        <w:tab/>
        <w:t xml:space="preserve">Find help with Payroll – </w:t>
      </w:r>
      <w:hyperlink w:anchor="Page24" w:history="1">
        <w:r w:rsidR="001B3117" w:rsidRPr="00E7789B">
          <w:rPr>
            <w:rStyle w:val="Hyperlink"/>
            <w:b/>
            <w:sz w:val="24"/>
            <w:szCs w:val="24"/>
          </w:rPr>
          <w:t>Page 24</w:t>
        </w:r>
      </w:hyperlink>
    </w:p>
    <w:p w:rsidR="00E7789B" w:rsidRDefault="00E7789B" w:rsidP="00090DB1">
      <w:pPr>
        <w:pStyle w:val="Body-List"/>
        <w:spacing w:line="240" w:lineRule="auto"/>
        <w:ind w:left="-567" w:right="-840" w:hanging="720"/>
        <w:jc w:val="both"/>
        <w:rPr>
          <w:b/>
          <w:color w:val="auto"/>
          <w:sz w:val="24"/>
          <w:szCs w:val="24"/>
        </w:rPr>
      </w:pPr>
    </w:p>
    <w:p w:rsidR="00E7789B" w:rsidRDefault="00E7789B" w:rsidP="00090DB1">
      <w:pPr>
        <w:pStyle w:val="Body-List"/>
        <w:spacing w:line="240" w:lineRule="auto"/>
        <w:ind w:left="-567" w:right="-840" w:hanging="720"/>
        <w:jc w:val="both"/>
        <w:rPr>
          <w:b/>
          <w:color w:val="auto"/>
          <w:sz w:val="24"/>
          <w:szCs w:val="24"/>
        </w:rPr>
      </w:pPr>
    </w:p>
    <w:p w:rsidR="00E7789B" w:rsidRDefault="00E7789B" w:rsidP="00090DB1">
      <w:pPr>
        <w:pStyle w:val="Body-List"/>
        <w:spacing w:line="240" w:lineRule="auto"/>
        <w:ind w:left="-567" w:right="-840" w:hanging="720"/>
        <w:jc w:val="both"/>
        <w:rPr>
          <w:b/>
          <w:color w:val="auto"/>
          <w:sz w:val="24"/>
          <w:szCs w:val="24"/>
        </w:rPr>
      </w:pPr>
    </w:p>
    <w:p w:rsidR="00E7789B" w:rsidRDefault="00E7789B" w:rsidP="00090DB1">
      <w:pPr>
        <w:pStyle w:val="Body-List"/>
        <w:spacing w:line="240" w:lineRule="auto"/>
        <w:ind w:left="-567" w:right="-840" w:hanging="720"/>
        <w:jc w:val="both"/>
        <w:rPr>
          <w:b/>
          <w:color w:val="auto"/>
          <w:sz w:val="24"/>
          <w:szCs w:val="24"/>
        </w:rPr>
      </w:pPr>
    </w:p>
    <w:p w:rsidR="00E7789B" w:rsidRDefault="00E7789B" w:rsidP="00090DB1">
      <w:pPr>
        <w:pStyle w:val="Body-List"/>
        <w:spacing w:line="240" w:lineRule="auto"/>
        <w:ind w:left="-567" w:right="-840" w:hanging="720"/>
        <w:jc w:val="both"/>
        <w:rPr>
          <w:b/>
          <w:color w:val="auto"/>
          <w:sz w:val="24"/>
          <w:szCs w:val="24"/>
        </w:rPr>
      </w:pPr>
      <w:r w:rsidRPr="00090DB1">
        <w:rPr>
          <w:noProof/>
          <w:sz w:val="24"/>
          <w:szCs w:val="24"/>
        </w:rPr>
        <w:drawing>
          <wp:anchor distT="0" distB="0" distL="114300" distR="114300" simplePos="0" relativeHeight="251661312" behindDoc="0" locked="0" layoutInCell="1" allowOverlap="1" wp14:anchorId="1E6BC010" wp14:editId="26B3EE92">
            <wp:simplePos x="0" y="0"/>
            <wp:positionH relativeFrom="margin">
              <wp:posOffset>2498090</wp:posOffset>
            </wp:positionH>
            <wp:positionV relativeFrom="paragraph">
              <wp:posOffset>157480</wp:posOffset>
            </wp:positionV>
            <wp:extent cx="1133475" cy="1133475"/>
            <wp:effectExtent l="0" t="0" r="9525" b="9525"/>
            <wp:wrapSquare wrapText="bothSides"/>
            <wp:docPr id="4" name="Picture 1" descr="http://www.knowledge.scot.nhs.uk/media/CLT/ImagesWidget/4041388/SH_2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nowledge.scot.nhs.uk/media/CLT/ImagesWidget/4041388/SH_2col.jpg"/>
                    <pic:cNvPicPr>
                      <a:picLocks noChangeAspect="1" noChangeArrowheads="1"/>
                    </pic:cNvPicPr>
                  </pic:nvPicPr>
                  <pic:blipFill>
                    <a:blip r:embed="rId28" cstate="print"/>
                    <a:srcRect/>
                    <a:stretch>
                      <a:fillRect/>
                    </a:stretch>
                  </pic:blipFill>
                  <pic:spPr bwMode="auto">
                    <a:xfrm>
                      <a:off x="0" y="0"/>
                      <a:ext cx="1133475" cy="1133475"/>
                    </a:xfrm>
                    <a:prstGeom prst="rect">
                      <a:avLst/>
                    </a:prstGeom>
                    <a:noFill/>
                    <a:ln w="9525">
                      <a:noFill/>
                      <a:miter lim="800000"/>
                      <a:headEnd/>
                      <a:tailEnd/>
                    </a:ln>
                  </pic:spPr>
                </pic:pic>
              </a:graphicData>
            </a:graphic>
          </wp:anchor>
        </w:drawing>
      </w:r>
    </w:p>
    <w:p w:rsidR="000163E0" w:rsidRPr="00090DB1" w:rsidRDefault="00C86312" w:rsidP="00090DB1">
      <w:pPr>
        <w:pStyle w:val="Body-List"/>
        <w:spacing w:line="240" w:lineRule="auto"/>
        <w:ind w:left="-567" w:right="-840" w:hanging="720"/>
        <w:jc w:val="both"/>
        <w:rPr>
          <w:b/>
          <w:color w:val="auto"/>
          <w:sz w:val="24"/>
          <w:szCs w:val="24"/>
        </w:rPr>
      </w:pPr>
      <w:r w:rsidRPr="00090DB1">
        <w:rPr>
          <w:noProof/>
          <w:sz w:val="24"/>
          <w:szCs w:val="24"/>
        </w:rPr>
        <w:drawing>
          <wp:anchor distT="0" distB="0" distL="114300" distR="114300" simplePos="0" relativeHeight="251659264" behindDoc="0" locked="0" layoutInCell="1" allowOverlap="1">
            <wp:simplePos x="0" y="0"/>
            <wp:positionH relativeFrom="margin">
              <wp:align>left</wp:align>
            </wp:positionH>
            <wp:positionV relativeFrom="paragraph">
              <wp:posOffset>46355</wp:posOffset>
            </wp:positionV>
            <wp:extent cx="1019175" cy="857250"/>
            <wp:effectExtent l="0" t="0" r="9525" b="0"/>
            <wp:wrapSquare wrapText="bothSides"/>
            <wp:docPr id="1" name="Picture 2" descr="crestvsmal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vsmall2"/>
                    <pic:cNvPicPr>
                      <a:picLocks noChangeAspect="1" noChangeArrowheads="1"/>
                    </pic:cNvPicPr>
                  </pic:nvPicPr>
                  <pic:blipFill>
                    <a:blip r:embed="rId29" cstate="print"/>
                    <a:srcRect/>
                    <a:stretch>
                      <a:fillRect/>
                    </a:stretch>
                  </pic:blipFill>
                  <pic:spPr bwMode="auto">
                    <a:xfrm>
                      <a:off x="0" y="0"/>
                      <a:ext cx="1019175" cy="857250"/>
                    </a:xfrm>
                    <a:prstGeom prst="rect">
                      <a:avLst/>
                    </a:prstGeom>
                    <a:noFill/>
                  </pic:spPr>
                </pic:pic>
              </a:graphicData>
            </a:graphic>
          </wp:anchor>
        </w:drawing>
      </w:r>
    </w:p>
    <w:sectPr w:rsidR="000163E0" w:rsidRPr="00090DB1" w:rsidSect="00983524">
      <w:headerReference w:type="default" r:id="rId30"/>
      <w:pgSz w:w="8419" w:h="11906" w:orient="landscape" w:code="9"/>
      <w:pgMar w:top="1135" w:right="1474" w:bottom="993" w:left="1474" w:header="567" w:footer="567" w:gutter="0"/>
      <w:pgNumType w:start="1"/>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42">
      <wne:acd wne:acdName="acd0"/>
    </wne:keymap>
    <wne:keymap wne:kcmPrimary="0661">
      <wne:acd wne:acdName="acd1"/>
    </wne:keymap>
    <wne:keymap wne:kcmPrimary="0662">
      <wne:acd wne:acdName="acd2"/>
    </wne:keymap>
    <wne:keymap wne:kcmPrimary="0663">
      <wne:acd wne:acdName="acd3"/>
    </wne:keymap>
  </wne:keymaps>
  <wne:toolbars>
    <wne:acdManifest>
      <wne:acdEntry wne:acdName="acd0"/>
      <wne:acdEntry wne:acdName="acd1"/>
      <wne:acdEntry wne:acdName="acd2"/>
      <wne:acdEntry wne:acdName="acd3"/>
    </wne:acdManifest>
  </wne:toolbars>
  <wne:acds>
    <wne:acd wne:argValue="AgBCAG8AZAB5AA==" wne:acdName="acd0" wne:fciIndexBasedOn="0065"/>
    <wne:acd wne:argValue="AQAAAAEA" wne:acdName="acd1" wne:fciIndexBasedOn="0065"/>
    <wne:acd wne:argValue="AQAAAAIA" wne:acdName="acd2" wne:fciIndexBasedOn="0065"/>
    <wne:acd wne:argValue="AQAAAAMA"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758" w:rsidRDefault="006F7758" w:rsidP="00BC6047">
      <w:r>
        <w:separator/>
      </w:r>
    </w:p>
  </w:endnote>
  <w:endnote w:type="continuationSeparator" w:id="0">
    <w:p w:rsidR="006F7758" w:rsidRDefault="006F7758" w:rsidP="00BC6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3344964"/>
      <w:docPartObj>
        <w:docPartGallery w:val="Page Numbers (Bottom of Page)"/>
        <w:docPartUnique/>
      </w:docPartObj>
    </w:sdtPr>
    <w:sdtEndPr>
      <w:rPr>
        <w:noProof/>
      </w:rPr>
    </w:sdtEndPr>
    <w:sdtContent>
      <w:p w:rsidR="00B01C77" w:rsidRDefault="00B01C77">
        <w:pPr>
          <w:pStyle w:val="Footer"/>
          <w:jc w:val="right"/>
        </w:pPr>
        <w:r>
          <w:fldChar w:fldCharType="begin"/>
        </w:r>
        <w:r>
          <w:instrText xml:space="preserve"> PAGE   \* MERGEFORMAT </w:instrText>
        </w:r>
        <w:r>
          <w:fldChar w:fldCharType="separate"/>
        </w:r>
        <w:r w:rsidR="00780662">
          <w:rPr>
            <w:noProof/>
          </w:rPr>
          <w:t>3</w:t>
        </w:r>
        <w:r>
          <w:rPr>
            <w:noProof/>
          </w:rPr>
          <w:fldChar w:fldCharType="end"/>
        </w:r>
      </w:p>
    </w:sdtContent>
  </w:sdt>
  <w:p w:rsidR="00B01C77" w:rsidRDefault="00B01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758" w:rsidRDefault="006F7758" w:rsidP="00BC6047">
      <w:r>
        <w:separator/>
      </w:r>
    </w:p>
  </w:footnote>
  <w:footnote w:type="continuationSeparator" w:id="0">
    <w:p w:rsidR="006F7758" w:rsidRDefault="006F7758" w:rsidP="00BC6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758" w:rsidRPr="00C35023" w:rsidRDefault="006F7758" w:rsidP="00C35023">
    <w:pPr>
      <w:pStyle w:val="Header"/>
      <w:tabs>
        <w:tab w:val="right" w:pos="8505"/>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424E"/>
    <w:multiLevelType w:val="hybridMultilevel"/>
    <w:tmpl w:val="CE38E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F22EA"/>
    <w:multiLevelType w:val="hybridMultilevel"/>
    <w:tmpl w:val="2A6A8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E7DAA"/>
    <w:multiLevelType w:val="hybridMultilevel"/>
    <w:tmpl w:val="90E66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04767"/>
    <w:multiLevelType w:val="hybridMultilevel"/>
    <w:tmpl w:val="FEC8C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4F3D1A"/>
    <w:multiLevelType w:val="hybridMultilevel"/>
    <w:tmpl w:val="357A1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F527DD"/>
    <w:multiLevelType w:val="hybridMultilevel"/>
    <w:tmpl w:val="FD28A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5C42DB"/>
    <w:multiLevelType w:val="hybridMultilevel"/>
    <w:tmpl w:val="03427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781142"/>
    <w:multiLevelType w:val="hybridMultilevel"/>
    <w:tmpl w:val="8B98AF7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37796073"/>
    <w:multiLevelType w:val="hybridMultilevel"/>
    <w:tmpl w:val="EC1C7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485541"/>
    <w:multiLevelType w:val="hybridMultilevel"/>
    <w:tmpl w:val="B7B8B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3B25EE"/>
    <w:multiLevelType w:val="hybridMultilevel"/>
    <w:tmpl w:val="CCD6E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514E6F"/>
    <w:multiLevelType w:val="hybridMultilevel"/>
    <w:tmpl w:val="84CAD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50743B"/>
    <w:multiLevelType w:val="hybridMultilevel"/>
    <w:tmpl w:val="9E084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99283E"/>
    <w:multiLevelType w:val="hybridMultilevel"/>
    <w:tmpl w:val="1B60A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28406A"/>
    <w:multiLevelType w:val="hybridMultilevel"/>
    <w:tmpl w:val="D368F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233621"/>
    <w:multiLevelType w:val="hybridMultilevel"/>
    <w:tmpl w:val="B6963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0927B5"/>
    <w:multiLevelType w:val="hybridMultilevel"/>
    <w:tmpl w:val="2FA2B32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7" w15:restartNumberingAfterBreak="0">
    <w:nsid w:val="606850F8"/>
    <w:multiLevelType w:val="hybridMultilevel"/>
    <w:tmpl w:val="FA4E2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33195C"/>
    <w:multiLevelType w:val="hybridMultilevel"/>
    <w:tmpl w:val="4CA858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9B52FC"/>
    <w:multiLevelType w:val="hybridMultilevel"/>
    <w:tmpl w:val="CCDED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267B93"/>
    <w:multiLevelType w:val="hybridMultilevel"/>
    <w:tmpl w:val="1200D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EB50EC"/>
    <w:multiLevelType w:val="hybridMultilevel"/>
    <w:tmpl w:val="8952719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2" w15:restartNumberingAfterBreak="0">
    <w:nsid w:val="6DE37132"/>
    <w:multiLevelType w:val="hybridMultilevel"/>
    <w:tmpl w:val="BB262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76332A"/>
    <w:multiLevelType w:val="hybridMultilevel"/>
    <w:tmpl w:val="17488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27698E"/>
    <w:multiLevelType w:val="hybridMultilevel"/>
    <w:tmpl w:val="67B6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A37C79"/>
    <w:multiLevelType w:val="hybridMultilevel"/>
    <w:tmpl w:val="E5D48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17"/>
  </w:num>
  <w:num w:numId="4">
    <w:abstractNumId w:val="2"/>
  </w:num>
  <w:num w:numId="5">
    <w:abstractNumId w:val="0"/>
  </w:num>
  <w:num w:numId="6">
    <w:abstractNumId w:val="20"/>
  </w:num>
  <w:num w:numId="7">
    <w:abstractNumId w:val="9"/>
  </w:num>
  <w:num w:numId="8">
    <w:abstractNumId w:val="19"/>
  </w:num>
  <w:num w:numId="9">
    <w:abstractNumId w:val="8"/>
  </w:num>
  <w:num w:numId="10">
    <w:abstractNumId w:val="25"/>
  </w:num>
  <w:num w:numId="11">
    <w:abstractNumId w:val="15"/>
  </w:num>
  <w:num w:numId="12">
    <w:abstractNumId w:val="12"/>
  </w:num>
  <w:num w:numId="13">
    <w:abstractNumId w:val="11"/>
  </w:num>
  <w:num w:numId="14">
    <w:abstractNumId w:val="3"/>
  </w:num>
  <w:num w:numId="15">
    <w:abstractNumId w:val="1"/>
  </w:num>
  <w:num w:numId="16">
    <w:abstractNumId w:val="14"/>
  </w:num>
  <w:num w:numId="17">
    <w:abstractNumId w:val="4"/>
  </w:num>
  <w:num w:numId="18">
    <w:abstractNumId w:val="22"/>
  </w:num>
  <w:num w:numId="19">
    <w:abstractNumId w:val="13"/>
  </w:num>
  <w:num w:numId="20">
    <w:abstractNumId w:val="6"/>
  </w:num>
  <w:num w:numId="21">
    <w:abstractNumId w:val="5"/>
  </w:num>
  <w:num w:numId="22">
    <w:abstractNumId w:val="18"/>
  </w:num>
  <w:num w:numId="23">
    <w:abstractNumId w:val="24"/>
  </w:num>
  <w:num w:numId="24">
    <w:abstractNumId w:val="16"/>
  </w:num>
  <w:num w:numId="25">
    <w:abstractNumId w:val="7"/>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bookFoldPrint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906"/>
    <w:rsid w:val="000163E0"/>
    <w:rsid w:val="000167D0"/>
    <w:rsid w:val="000214D0"/>
    <w:rsid w:val="00027996"/>
    <w:rsid w:val="00027E4D"/>
    <w:rsid w:val="00035F8A"/>
    <w:rsid w:val="00045B3A"/>
    <w:rsid w:val="000546F1"/>
    <w:rsid w:val="00061E9E"/>
    <w:rsid w:val="00063AE0"/>
    <w:rsid w:val="0006549C"/>
    <w:rsid w:val="00067C3B"/>
    <w:rsid w:val="0008079C"/>
    <w:rsid w:val="000875FB"/>
    <w:rsid w:val="00090787"/>
    <w:rsid w:val="00090DB1"/>
    <w:rsid w:val="00090E19"/>
    <w:rsid w:val="00094446"/>
    <w:rsid w:val="000A4151"/>
    <w:rsid w:val="000C16BE"/>
    <w:rsid w:val="000C4A49"/>
    <w:rsid w:val="000C682F"/>
    <w:rsid w:val="000C73D0"/>
    <w:rsid w:val="000D130F"/>
    <w:rsid w:val="000D6DCA"/>
    <w:rsid w:val="000E169C"/>
    <w:rsid w:val="000F120E"/>
    <w:rsid w:val="0010011A"/>
    <w:rsid w:val="001062F2"/>
    <w:rsid w:val="00106853"/>
    <w:rsid w:val="001312C0"/>
    <w:rsid w:val="00133D01"/>
    <w:rsid w:val="00134393"/>
    <w:rsid w:val="0013751A"/>
    <w:rsid w:val="00145DD6"/>
    <w:rsid w:val="00153C31"/>
    <w:rsid w:val="00154B10"/>
    <w:rsid w:val="001577DD"/>
    <w:rsid w:val="001628D6"/>
    <w:rsid w:val="00176AB3"/>
    <w:rsid w:val="00180A10"/>
    <w:rsid w:val="00183125"/>
    <w:rsid w:val="001938BD"/>
    <w:rsid w:val="00194004"/>
    <w:rsid w:val="001B02F5"/>
    <w:rsid w:val="001B2AFE"/>
    <w:rsid w:val="001B3117"/>
    <w:rsid w:val="001C2DA2"/>
    <w:rsid w:val="001C3154"/>
    <w:rsid w:val="001C399F"/>
    <w:rsid w:val="001D1A15"/>
    <w:rsid w:val="001F04BA"/>
    <w:rsid w:val="001F4E09"/>
    <w:rsid w:val="002042EF"/>
    <w:rsid w:val="002112AA"/>
    <w:rsid w:val="002176C1"/>
    <w:rsid w:val="00235FB9"/>
    <w:rsid w:val="002401AB"/>
    <w:rsid w:val="00243308"/>
    <w:rsid w:val="00256946"/>
    <w:rsid w:val="002608D7"/>
    <w:rsid w:val="002721A2"/>
    <w:rsid w:val="00275F33"/>
    <w:rsid w:val="00286C31"/>
    <w:rsid w:val="00293753"/>
    <w:rsid w:val="002A162F"/>
    <w:rsid w:val="002A455A"/>
    <w:rsid w:val="002B3E7F"/>
    <w:rsid w:val="002C6D71"/>
    <w:rsid w:val="002C6D87"/>
    <w:rsid w:val="002D4671"/>
    <w:rsid w:val="002E61D5"/>
    <w:rsid w:val="002F0E99"/>
    <w:rsid w:val="003002DE"/>
    <w:rsid w:val="00302151"/>
    <w:rsid w:val="00316BF2"/>
    <w:rsid w:val="00325670"/>
    <w:rsid w:val="003327F9"/>
    <w:rsid w:val="00332E95"/>
    <w:rsid w:val="00340F3D"/>
    <w:rsid w:val="00341A33"/>
    <w:rsid w:val="003519CF"/>
    <w:rsid w:val="003709E7"/>
    <w:rsid w:val="003A10BA"/>
    <w:rsid w:val="003A64C6"/>
    <w:rsid w:val="003C1D91"/>
    <w:rsid w:val="003C3BF7"/>
    <w:rsid w:val="003D1CB0"/>
    <w:rsid w:val="003D3EC6"/>
    <w:rsid w:val="003E12E6"/>
    <w:rsid w:val="003F7114"/>
    <w:rsid w:val="0040446A"/>
    <w:rsid w:val="00404C9C"/>
    <w:rsid w:val="00405A03"/>
    <w:rsid w:val="00405DE6"/>
    <w:rsid w:val="00425938"/>
    <w:rsid w:val="004346AD"/>
    <w:rsid w:val="00457135"/>
    <w:rsid w:val="00460CFE"/>
    <w:rsid w:val="00461951"/>
    <w:rsid w:val="0046740D"/>
    <w:rsid w:val="00486A3D"/>
    <w:rsid w:val="00495F9D"/>
    <w:rsid w:val="004A3731"/>
    <w:rsid w:val="004B2D80"/>
    <w:rsid w:val="004C0350"/>
    <w:rsid w:val="004C7D4D"/>
    <w:rsid w:val="004D0B6C"/>
    <w:rsid w:val="004E0EBE"/>
    <w:rsid w:val="004E224D"/>
    <w:rsid w:val="004F3B02"/>
    <w:rsid w:val="004F570E"/>
    <w:rsid w:val="004F6F50"/>
    <w:rsid w:val="004F7E9C"/>
    <w:rsid w:val="00502DD4"/>
    <w:rsid w:val="00504C9B"/>
    <w:rsid w:val="00511E43"/>
    <w:rsid w:val="00532462"/>
    <w:rsid w:val="00540019"/>
    <w:rsid w:val="0054265F"/>
    <w:rsid w:val="005450ED"/>
    <w:rsid w:val="00546F9F"/>
    <w:rsid w:val="00562B3D"/>
    <w:rsid w:val="00570781"/>
    <w:rsid w:val="00592580"/>
    <w:rsid w:val="005970C0"/>
    <w:rsid w:val="005A43C7"/>
    <w:rsid w:val="005B14DF"/>
    <w:rsid w:val="005C7CF8"/>
    <w:rsid w:val="005F02F5"/>
    <w:rsid w:val="005F2F85"/>
    <w:rsid w:val="005F7E47"/>
    <w:rsid w:val="006020FD"/>
    <w:rsid w:val="00606685"/>
    <w:rsid w:val="006104F0"/>
    <w:rsid w:val="006109B9"/>
    <w:rsid w:val="006223D3"/>
    <w:rsid w:val="00632735"/>
    <w:rsid w:val="00635755"/>
    <w:rsid w:val="00636D22"/>
    <w:rsid w:val="0064342C"/>
    <w:rsid w:val="00647C08"/>
    <w:rsid w:val="00655E1C"/>
    <w:rsid w:val="006569AA"/>
    <w:rsid w:val="00660546"/>
    <w:rsid w:val="00662477"/>
    <w:rsid w:val="00675415"/>
    <w:rsid w:val="0067564F"/>
    <w:rsid w:val="0068290D"/>
    <w:rsid w:val="00684012"/>
    <w:rsid w:val="00691238"/>
    <w:rsid w:val="00692291"/>
    <w:rsid w:val="00692496"/>
    <w:rsid w:val="00692EC2"/>
    <w:rsid w:val="006B1A5F"/>
    <w:rsid w:val="006C00E6"/>
    <w:rsid w:val="006C5F73"/>
    <w:rsid w:val="006E3DA9"/>
    <w:rsid w:val="006E44B7"/>
    <w:rsid w:val="006F46F8"/>
    <w:rsid w:val="006F65FF"/>
    <w:rsid w:val="006F7758"/>
    <w:rsid w:val="0070626E"/>
    <w:rsid w:val="007066D7"/>
    <w:rsid w:val="007116DA"/>
    <w:rsid w:val="00716A6D"/>
    <w:rsid w:val="00721E59"/>
    <w:rsid w:val="00765D48"/>
    <w:rsid w:val="00771195"/>
    <w:rsid w:val="00780662"/>
    <w:rsid w:val="00784C27"/>
    <w:rsid w:val="00791F0C"/>
    <w:rsid w:val="007A1A4C"/>
    <w:rsid w:val="007B5F18"/>
    <w:rsid w:val="007B7203"/>
    <w:rsid w:val="007C038F"/>
    <w:rsid w:val="007D77A0"/>
    <w:rsid w:val="00813A8A"/>
    <w:rsid w:val="00815D63"/>
    <w:rsid w:val="00817D79"/>
    <w:rsid w:val="00830BA6"/>
    <w:rsid w:val="008466EA"/>
    <w:rsid w:val="00884EA6"/>
    <w:rsid w:val="00886789"/>
    <w:rsid w:val="00891B4C"/>
    <w:rsid w:val="008A0D39"/>
    <w:rsid w:val="008A3BC5"/>
    <w:rsid w:val="008B37A3"/>
    <w:rsid w:val="008C3A2A"/>
    <w:rsid w:val="009012AB"/>
    <w:rsid w:val="00910C2A"/>
    <w:rsid w:val="00911438"/>
    <w:rsid w:val="00911B92"/>
    <w:rsid w:val="00913343"/>
    <w:rsid w:val="00927427"/>
    <w:rsid w:val="00937390"/>
    <w:rsid w:val="00940BD7"/>
    <w:rsid w:val="009414A1"/>
    <w:rsid w:val="00950CC8"/>
    <w:rsid w:val="00957347"/>
    <w:rsid w:val="0096128E"/>
    <w:rsid w:val="0097526A"/>
    <w:rsid w:val="00975582"/>
    <w:rsid w:val="00976979"/>
    <w:rsid w:val="00983524"/>
    <w:rsid w:val="009853CF"/>
    <w:rsid w:val="00994CD8"/>
    <w:rsid w:val="009A1B9A"/>
    <w:rsid w:val="009A3997"/>
    <w:rsid w:val="009A41DA"/>
    <w:rsid w:val="009B7290"/>
    <w:rsid w:val="009E0BF0"/>
    <w:rsid w:val="009E3674"/>
    <w:rsid w:val="009E36F5"/>
    <w:rsid w:val="009E3DDE"/>
    <w:rsid w:val="009E61A4"/>
    <w:rsid w:val="009E6A27"/>
    <w:rsid w:val="009E6AAB"/>
    <w:rsid w:val="009E7C21"/>
    <w:rsid w:val="009F66E3"/>
    <w:rsid w:val="00A013CB"/>
    <w:rsid w:val="00A03161"/>
    <w:rsid w:val="00A20510"/>
    <w:rsid w:val="00A30263"/>
    <w:rsid w:val="00A3711F"/>
    <w:rsid w:val="00A422EF"/>
    <w:rsid w:val="00A53622"/>
    <w:rsid w:val="00A55F14"/>
    <w:rsid w:val="00A66B2F"/>
    <w:rsid w:val="00A76774"/>
    <w:rsid w:val="00A85E91"/>
    <w:rsid w:val="00AA0F09"/>
    <w:rsid w:val="00AA5D51"/>
    <w:rsid w:val="00AB19FF"/>
    <w:rsid w:val="00AB5D94"/>
    <w:rsid w:val="00AC36A1"/>
    <w:rsid w:val="00AD013E"/>
    <w:rsid w:val="00AD48DA"/>
    <w:rsid w:val="00AD77C1"/>
    <w:rsid w:val="00AE42AF"/>
    <w:rsid w:val="00AF11C4"/>
    <w:rsid w:val="00B01C77"/>
    <w:rsid w:val="00B04E16"/>
    <w:rsid w:val="00B058C9"/>
    <w:rsid w:val="00B073BF"/>
    <w:rsid w:val="00B1061E"/>
    <w:rsid w:val="00B14749"/>
    <w:rsid w:val="00B14FD6"/>
    <w:rsid w:val="00B17765"/>
    <w:rsid w:val="00B351BE"/>
    <w:rsid w:val="00B3755D"/>
    <w:rsid w:val="00B42C39"/>
    <w:rsid w:val="00B666B4"/>
    <w:rsid w:val="00B80D35"/>
    <w:rsid w:val="00B83445"/>
    <w:rsid w:val="00B87BC9"/>
    <w:rsid w:val="00B93946"/>
    <w:rsid w:val="00B93FC5"/>
    <w:rsid w:val="00BC0552"/>
    <w:rsid w:val="00BC6047"/>
    <w:rsid w:val="00BD1C5F"/>
    <w:rsid w:val="00BD792D"/>
    <w:rsid w:val="00BE3649"/>
    <w:rsid w:val="00BF62F5"/>
    <w:rsid w:val="00BF7B40"/>
    <w:rsid w:val="00C07268"/>
    <w:rsid w:val="00C11877"/>
    <w:rsid w:val="00C14C13"/>
    <w:rsid w:val="00C15FA8"/>
    <w:rsid w:val="00C16434"/>
    <w:rsid w:val="00C17541"/>
    <w:rsid w:val="00C35023"/>
    <w:rsid w:val="00C37745"/>
    <w:rsid w:val="00C44FFE"/>
    <w:rsid w:val="00C46CD8"/>
    <w:rsid w:val="00C4779F"/>
    <w:rsid w:val="00C504A4"/>
    <w:rsid w:val="00C66157"/>
    <w:rsid w:val="00C83096"/>
    <w:rsid w:val="00C84312"/>
    <w:rsid w:val="00C86312"/>
    <w:rsid w:val="00C91ABD"/>
    <w:rsid w:val="00C93452"/>
    <w:rsid w:val="00CA2E66"/>
    <w:rsid w:val="00CC0F2D"/>
    <w:rsid w:val="00CE0D5B"/>
    <w:rsid w:val="00CE76E2"/>
    <w:rsid w:val="00CF0BBC"/>
    <w:rsid w:val="00CF162A"/>
    <w:rsid w:val="00D15955"/>
    <w:rsid w:val="00D33025"/>
    <w:rsid w:val="00D35E48"/>
    <w:rsid w:val="00D3618F"/>
    <w:rsid w:val="00D55125"/>
    <w:rsid w:val="00D5587B"/>
    <w:rsid w:val="00D73B29"/>
    <w:rsid w:val="00D92153"/>
    <w:rsid w:val="00D97634"/>
    <w:rsid w:val="00DA0B3B"/>
    <w:rsid w:val="00DD037A"/>
    <w:rsid w:val="00DD3363"/>
    <w:rsid w:val="00DE1190"/>
    <w:rsid w:val="00E03619"/>
    <w:rsid w:val="00E05B8C"/>
    <w:rsid w:val="00E0657F"/>
    <w:rsid w:val="00E06A44"/>
    <w:rsid w:val="00E133F8"/>
    <w:rsid w:val="00E212D8"/>
    <w:rsid w:val="00E25624"/>
    <w:rsid w:val="00E32C95"/>
    <w:rsid w:val="00E355EF"/>
    <w:rsid w:val="00E35B65"/>
    <w:rsid w:val="00E43D36"/>
    <w:rsid w:val="00E749C7"/>
    <w:rsid w:val="00E7789B"/>
    <w:rsid w:val="00E80F40"/>
    <w:rsid w:val="00E85CE4"/>
    <w:rsid w:val="00EB17C6"/>
    <w:rsid w:val="00EB1A77"/>
    <w:rsid w:val="00EB3A07"/>
    <w:rsid w:val="00EC07E3"/>
    <w:rsid w:val="00ED01BD"/>
    <w:rsid w:val="00ED0BE2"/>
    <w:rsid w:val="00ED1CFD"/>
    <w:rsid w:val="00EE37B5"/>
    <w:rsid w:val="00F06D77"/>
    <w:rsid w:val="00F33BC4"/>
    <w:rsid w:val="00F453C5"/>
    <w:rsid w:val="00F51587"/>
    <w:rsid w:val="00F56DFD"/>
    <w:rsid w:val="00F57552"/>
    <w:rsid w:val="00F62632"/>
    <w:rsid w:val="00F71877"/>
    <w:rsid w:val="00F80A47"/>
    <w:rsid w:val="00F97906"/>
    <w:rsid w:val="00FA32C5"/>
    <w:rsid w:val="00FB0538"/>
    <w:rsid w:val="00FC2C32"/>
    <w:rsid w:val="00FC744A"/>
    <w:rsid w:val="00FE3BA0"/>
    <w:rsid w:val="00FE6AD2"/>
    <w:rsid w:val="00FF6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C4243EAB-446A-442B-917A-2EAE105C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90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A1A4C"/>
    <w:pPr>
      <w:keepNext/>
      <w:keepLines/>
      <w:spacing w:before="480"/>
      <w:outlineLvl w:val="0"/>
    </w:pPr>
    <w:rPr>
      <w:rFonts w:ascii="Arial Black" w:eastAsiaTheme="majorEastAsia" w:hAnsi="Arial Black" w:cs="Arial"/>
      <w:bCs/>
      <w:noProof/>
      <w:color w:val="365F91" w:themeColor="accent1" w:themeShade="BF"/>
      <w:sz w:val="48"/>
      <w:szCs w:val="48"/>
      <w:lang w:eastAsia="en-GB"/>
    </w:rPr>
  </w:style>
  <w:style w:type="paragraph" w:styleId="Heading2">
    <w:name w:val="heading 2"/>
    <w:basedOn w:val="Normal"/>
    <w:next w:val="Normal"/>
    <w:link w:val="Heading2Char"/>
    <w:uiPriority w:val="9"/>
    <w:unhideWhenUsed/>
    <w:qFormat/>
    <w:rsid w:val="00035F8A"/>
    <w:pPr>
      <w:keepNext/>
      <w:keepLines/>
      <w:spacing w:before="320" w:after="160"/>
      <w:outlineLvl w:val="1"/>
    </w:pPr>
    <w:rPr>
      <w:rFonts w:ascii="Arial" w:eastAsiaTheme="majorEastAsia" w:hAnsi="Arial" w:cs="Arial"/>
      <w:b/>
      <w:bCs/>
      <w:color w:val="4F81BD" w:themeColor="accent1"/>
      <w:sz w:val="36"/>
      <w:szCs w:val="36"/>
    </w:rPr>
  </w:style>
  <w:style w:type="paragraph" w:styleId="Heading3">
    <w:name w:val="heading 3"/>
    <w:basedOn w:val="Heading2"/>
    <w:next w:val="Normal"/>
    <w:link w:val="Heading3Char"/>
    <w:uiPriority w:val="9"/>
    <w:unhideWhenUsed/>
    <w:qFormat/>
    <w:rsid w:val="00035F8A"/>
    <w:pPr>
      <w:spacing w:before="240" w:after="80"/>
      <w:outlineLvl w:val="2"/>
    </w:pPr>
    <w:rPr>
      <w:i/>
      <w:color w:val="auto"/>
      <w:sz w:val="28"/>
      <w:szCs w:val="28"/>
    </w:rPr>
  </w:style>
  <w:style w:type="paragraph" w:styleId="Heading4">
    <w:name w:val="heading 4"/>
    <w:basedOn w:val="Normal"/>
    <w:next w:val="Normal"/>
    <w:link w:val="Heading4Char"/>
    <w:uiPriority w:val="9"/>
    <w:unhideWhenUsed/>
    <w:qFormat/>
    <w:rsid w:val="007A1A4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97906"/>
    <w:rPr>
      <w:b/>
      <w:bCs/>
    </w:rPr>
  </w:style>
  <w:style w:type="character" w:styleId="Hyperlink">
    <w:name w:val="Hyperlink"/>
    <w:basedOn w:val="DefaultParagraphFont"/>
    <w:semiHidden/>
    <w:rsid w:val="00F97906"/>
    <w:rPr>
      <w:color w:val="0000FF"/>
      <w:u w:val="single"/>
    </w:rPr>
  </w:style>
  <w:style w:type="paragraph" w:styleId="Header">
    <w:name w:val="header"/>
    <w:link w:val="HeaderChar"/>
    <w:uiPriority w:val="99"/>
    <w:unhideWhenUsed/>
    <w:rsid w:val="00F97906"/>
    <w:pPr>
      <w:spacing w:after="0" w:line="240" w:lineRule="auto"/>
    </w:pPr>
    <w:rPr>
      <w:rFonts w:ascii="Times New Roman" w:eastAsia="Times New Roman" w:hAnsi="Times New Roman" w:cs="Times New Roman"/>
      <w:color w:val="000000"/>
      <w:kern w:val="28"/>
      <w:sz w:val="24"/>
      <w:szCs w:val="24"/>
      <w:lang w:eastAsia="en-GB"/>
    </w:rPr>
  </w:style>
  <w:style w:type="character" w:customStyle="1" w:styleId="HeaderChar">
    <w:name w:val="Header Char"/>
    <w:basedOn w:val="DefaultParagraphFont"/>
    <w:link w:val="Header"/>
    <w:uiPriority w:val="99"/>
    <w:rsid w:val="00F97906"/>
    <w:rPr>
      <w:rFonts w:ascii="Times New Roman" w:eastAsia="Times New Roman" w:hAnsi="Times New Roman" w:cs="Times New Roman"/>
      <w:color w:val="000000"/>
      <w:kern w:val="28"/>
      <w:sz w:val="24"/>
      <w:szCs w:val="24"/>
      <w:lang w:eastAsia="en-GB"/>
    </w:rPr>
  </w:style>
  <w:style w:type="paragraph" w:styleId="NoSpacing">
    <w:name w:val="No Spacing"/>
    <w:uiPriority w:val="1"/>
    <w:qFormat/>
    <w:rsid w:val="00F97906"/>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A1A4C"/>
    <w:rPr>
      <w:rFonts w:ascii="Arial Black" w:eastAsiaTheme="majorEastAsia" w:hAnsi="Arial Black" w:cs="Arial"/>
      <w:bCs/>
      <w:noProof/>
      <w:color w:val="365F91" w:themeColor="accent1" w:themeShade="BF"/>
      <w:sz w:val="48"/>
      <w:szCs w:val="48"/>
      <w:lang w:eastAsia="en-GB"/>
    </w:rPr>
  </w:style>
  <w:style w:type="character" w:customStyle="1" w:styleId="Heading2Char">
    <w:name w:val="Heading 2 Char"/>
    <w:basedOn w:val="DefaultParagraphFont"/>
    <w:link w:val="Heading2"/>
    <w:uiPriority w:val="9"/>
    <w:rsid w:val="00035F8A"/>
    <w:rPr>
      <w:rFonts w:ascii="Arial" w:eastAsiaTheme="majorEastAsia" w:hAnsi="Arial" w:cs="Arial"/>
      <w:b/>
      <w:bCs/>
      <w:color w:val="4F81BD" w:themeColor="accent1"/>
      <w:sz w:val="36"/>
      <w:szCs w:val="36"/>
    </w:rPr>
  </w:style>
  <w:style w:type="paragraph" w:customStyle="1" w:styleId="Body">
    <w:name w:val="Body"/>
    <w:basedOn w:val="Normal"/>
    <w:link w:val="BodyChar"/>
    <w:qFormat/>
    <w:rsid w:val="00035F8A"/>
    <w:pPr>
      <w:spacing w:after="120" w:line="360" w:lineRule="exact"/>
      <w:jc w:val="both"/>
    </w:pPr>
    <w:rPr>
      <w:rFonts w:ascii="Arial" w:hAnsi="Arial" w:cs="Arial"/>
      <w:color w:val="2D2A26"/>
      <w:sz w:val="28"/>
      <w:szCs w:val="28"/>
      <w:lang w:eastAsia="en-GB"/>
    </w:rPr>
  </w:style>
  <w:style w:type="character" w:customStyle="1" w:styleId="Heading3Char">
    <w:name w:val="Heading 3 Char"/>
    <w:basedOn w:val="DefaultParagraphFont"/>
    <w:link w:val="Heading3"/>
    <w:uiPriority w:val="9"/>
    <w:rsid w:val="00035F8A"/>
    <w:rPr>
      <w:rFonts w:ascii="Arial" w:eastAsiaTheme="majorEastAsia" w:hAnsi="Arial" w:cs="Arial"/>
      <w:b/>
      <w:bCs/>
      <w:i/>
      <w:sz w:val="28"/>
      <w:szCs w:val="28"/>
    </w:rPr>
  </w:style>
  <w:style w:type="character" w:customStyle="1" w:styleId="BodyChar">
    <w:name w:val="Body Char"/>
    <w:basedOn w:val="DefaultParagraphFont"/>
    <w:link w:val="Body"/>
    <w:rsid w:val="00035F8A"/>
    <w:rPr>
      <w:rFonts w:ascii="Arial" w:eastAsia="Times New Roman" w:hAnsi="Arial" w:cs="Arial"/>
      <w:color w:val="2D2A26"/>
      <w:sz w:val="28"/>
      <w:szCs w:val="28"/>
      <w:lang w:eastAsia="en-GB"/>
    </w:rPr>
  </w:style>
  <w:style w:type="table" w:styleId="TableGrid">
    <w:name w:val="Table Grid"/>
    <w:basedOn w:val="TableNormal"/>
    <w:uiPriority w:val="59"/>
    <w:rsid w:val="00532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A1A4C"/>
    <w:rPr>
      <w:rFonts w:asciiTheme="majorHAnsi" w:eastAsiaTheme="majorEastAsia" w:hAnsiTheme="majorHAnsi" w:cstheme="majorBidi"/>
      <w:b/>
      <w:bCs/>
      <w:i/>
      <w:iCs/>
      <w:color w:val="4F81BD" w:themeColor="accent1"/>
      <w:sz w:val="24"/>
      <w:szCs w:val="24"/>
    </w:rPr>
  </w:style>
  <w:style w:type="paragraph" w:customStyle="1" w:styleId="Body-List">
    <w:name w:val="Body - List"/>
    <w:basedOn w:val="Body"/>
    <w:qFormat/>
    <w:rsid w:val="00BC6047"/>
    <w:pPr>
      <w:spacing w:after="0"/>
      <w:jc w:val="left"/>
    </w:pPr>
  </w:style>
  <w:style w:type="paragraph" w:styleId="Footer">
    <w:name w:val="footer"/>
    <w:basedOn w:val="Normal"/>
    <w:link w:val="FooterChar"/>
    <w:uiPriority w:val="99"/>
    <w:unhideWhenUsed/>
    <w:rsid w:val="00BC6047"/>
    <w:pPr>
      <w:tabs>
        <w:tab w:val="center" w:pos="4513"/>
        <w:tab w:val="right" w:pos="9026"/>
      </w:tabs>
    </w:pPr>
  </w:style>
  <w:style w:type="character" w:customStyle="1" w:styleId="FooterChar">
    <w:name w:val="Footer Char"/>
    <w:basedOn w:val="DefaultParagraphFont"/>
    <w:link w:val="Footer"/>
    <w:uiPriority w:val="99"/>
    <w:rsid w:val="00BC604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6047"/>
    <w:rPr>
      <w:rFonts w:ascii="Tahoma" w:hAnsi="Tahoma" w:cs="Tahoma"/>
      <w:sz w:val="16"/>
      <w:szCs w:val="16"/>
    </w:rPr>
  </w:style>
  <w:style w:type="character" w:customStyle="1" w:styleId="BalloonTextChar">
    <w:name w:val="Balloon Text Char"/>
    <w:basedOn w:val="DefaultParagraphFont"/>
    <w:link w:val="BalloonText"/>
    <w:uiPriority w:val="99"/>
    <w:semiHidden/>
    <w:rsid w:val="00BC6047"/>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B14749"/>
    <w:rPr>
      <w:color w:val="800080" w:themeColor="followedHyperlink"/>
      <w:u w:val="single"/>
    </w:rPr>
  </w:style>
  <w:style w:type="character" w:styleId="CommentReference">
    <w:name w:val="annotation reference"/>
    <w:basedOn w:val="DefaultParagraphFont"/>
    <w:uiPriority w:val="99"/>
    <w:semiHidden/>
    <w:unhideWhenUsed/>
    <w:rsid w:val="009A1B9A"/>
    <w:rPr>
      <w:sz w:val="16"/>
      <w:szCs w:val="16"/>
    </w:rPr>
  </w:style>
  <w:style w:type="paragraph" w:styleId="CommentText">
    <w:name w:val="annotation text"/>
    <w:basedOn w:val="Normal"/>
    <w:link w:val="CommentTextChar"/>
    <w:uiPriority w:val="99"/>
    <w:semiHidden/>
    <w:unhideWhenUsed/>
    <w:rsid w:val="009A1B9A"/>
    <w:rPr>
      <w:sz w:val="20"/>
      <w:szCs w:val="20"/>
    </w:rPr>
  </w:style>
  <w:style w:type="character" w:customStyle="1" w:styleId="CommentTextChar">
    <w:name w:val="Comment Text Char"/>
    <w:basedOn w:val="DefaultParagraphFont"/>
    <w:link w:val="CommentText"/>
    <w:uiPriority w:val="99"/>
    <w:semiHidden/>
    <w:rsid w:val="009A1B9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A1B9A"/>
    <w:rPr>
      <w:b/>
      <w:bCs/>
    </w:rPr>
  </w:style>
  <w:style w:type="character" w:customStyle="1" w:styleId="CommentSubjectChar">
    <w:name w:val="Comment Subject Char"/>
    <w:basedOn w:val="CommentTextChar"/>
    <w:link w:val="CommentSubject"/>
    <w:uiPriority w:val="99"/>
    <w:semiHidden/>
    <w:rsid w:val="009A1B9A"/>
    <w:rPr>
      <w:rFonts w:ascii="Times New Roman" w:eastAsia="Times New Roman" w:hAnsi="Times New Roman" w:cs="Times New Roman"/>
      <w:b/>
      <w:bCs/>
      <w:sz w:val="20"/>
      <w:szCs w:val="20"/>
    </w:rPr>
  </w:style>
  <w:style w:type="paragraph" w:styleId="Revision">
    <w:name w:val="Revision"/>
    <w:hidden/>
    <w:uiPriority w:val="99"/>
    <w:semiHidden/>
    <w:rsid w:val="009A1B9A"/>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721A2"/>
    <w:pPr>
      <w:ind w:left="720"/>
      <w:contextualSpacing/>
    </w:pPr>
  </w:style>
  <w:style w:type="paragraph" w:customStyle="1" w:styleId="Default">
    <w:name w:val="Default"/>
    <w:rsid w:val="0067564F"/>
    <w:pPr>
      <w:autoSpaceDE w:val="0"/>
      <w:autoSpaceDN w:val="0"/>
      <w:adjustRightInd w:val="0"/>
      <w:spacing w:after="0" w:line="240" w:lineRule="auto"/>
    </w:pPr>
    <w:rPr>
      <w:rFonts w:ascii="Calibri" w:hAnsi="Calibri" w:cs="Calibri"/>
      <w:color w:val="000000"/>
      <w:sz w:val="24"/>
      <w:szCs w:val="24"/>
    </w:rPr>
  </w:style>
  <w:style w:type="character" w:customStyle="1" w:styleId="tgc">
    <w:name w:val="_tgc"/>
    <w:basedOn w:val="DefaultParagraphFont"/>
    <w:rsid w:val="00C504A4"/>
  </w:style>
  <w:style w:type="character" w:styleId="PlaceholderText">
    <w:name w:val="Placeholder Text"/>
    <w:basedOn w:val="DefaultParagraphFont"/>
    <w:uiPriority w:val="99"/>
    <w:semiHidden/>
    <w:rsid w:val="000163E0"/>
    <w:rPr>
      <w:color w:val="808080"/>
    </w:rPr>
  </w:style>
  <w:style w:type="table" w:customStyle="1" w:styleId="TableGrid1">
    <w:name w:val="Table Grid1"/>
    <w:basedOn w:val="TableNormal"/>
    <w:next w:val="TableGrid"/>
    <w:uiPriority w:val="59"/>
    <w:rsid w:val="00F45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64342C"/>
    <w:rPr>
      <w:i w:val="0"/>
      <w:iCs w:val="0"/>
      <w:color w:val="006D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867451">
      <w:bodyDiv w:val="1"/>
      <w:marLeft w:val="0"/>
      <w:marRight w:val="0"/>
      <w:marTop w:val="0"/>
      <w:marBottom w:val="0"/>
      <w:divBdr>
        <w:top w:val="none" w:sz="0" w:space="0" w:color="auto"/>
        <w:left w:val="none" w:sz="0" w:space="0" w:color="auto"/>
        <w:bottom w:val="none" w:sz="0" w:space="0" w:color="auto"/>
        <w:right w:val="none" w:sz="0" w:space="0" w:color="auto"/>
      </w:divBdr>
    </w:div>
    <w:div w:id="187191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topic/dealing-with-hmrc/paying-hmrc" TargetMode="External"/><Relationship Id="rId18" Type="http://schemas.openxmlformats.org/officeDocument/2006/relationships/hyperlink" Target="mailto:irene.hambleton@rsmuk.com" TargetMode="External"/><Relationship Id="rId26" Type="http://schemas.openxmlformats.org/officeDocument/2006/relationships/hyperlink" Target="http://www.skillsforcare.org.uk/employing-your-own-care-and-support" TargetMode="External"/><Relationship Id="rId3" Type="http://schemas.openxmlformats.org/officeDocument/2006/relationships/numbering" Target="numbering.xml"/><Relationship Id="rId21" Type="http://schemas.openxmlformats.org/officeDocument/2006/relationships/hyperlink" Target="mailto:neil@ngraccountancy.co.uk" TargetMode="External"/><Relationship Id="rId7" Type="http://schemas.openxmlformats.org/officeDocument/2006/relationships/footnotes" Target="footnotes.xml"/><Relationship Id="rId12" Type="http://schemas.openxmlformats.org/officeDocument/2006/relationships/hyperlink" Target="https://www.gov.uk/register-employer" TargetMode="External"/><Relationship Id="rId17" Type="http://schemas.openxmlformats.org/officeDocument/2006/relationships/hyperlink" Target="mailto:ellen.hughson@shetland.org" TargetMode="External"/><Relationship Id="rId25" Type="http://schemas.openxmlformats.org/officeDocument/2006/relationships/hyperlink" Target="http://www.bgateway.com/business-guides/employing-people" TargetMode="External"/><Relationship Id="rId2" Type="http://schemas.openxmlformats.org/officeDocument/2006/relationships/customXml" Target="../customXml/item1.xml"/><Relationship Id="rId16" Type="http://schemas.openxmlformats.org/officeDocument/2006/relationships/hyperlink" Target="http://www.markbatesltd.com" TargetMode="External"/><Relationship Id="rId20" Type="http://schemas.openxmlformats.org/officeDocument/2006/relationships/hyperlink" Target="mailto:jim@jbaccountancyservices.co.uk" TargetMode="External"/><Relationship Id="rId29" Type="http://schemas.openxmlformats.org/officeDocument/2006/relationships/image" Target="media/image2.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open.edu/openlearn/" TargetMode="External"/><Relationship Id="rId24" Type="http://schemas.openxmlformats.org/officeDocument/2006/relationships/hyperlink" Target="http://www.scotland.gov.uk/Resource/Doc/217721/0058313.pd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fishinsurance.co.uk" TargetMode="External"/><Relationship Id="rId23" Type="http://schemas.openxmlformats.org/officeDocument/2006/relationships/hyperlink" Target="http://www.shetland.gov.uk/community_care" TargetMode="External"/><Relationship Id="rId28" Type="http://schemas.openxmlformats.org/officeDocument/2006/relationships/image" Target="media/image1.jpeg"/><Relationship Id="rId10" Type="http://schemas.openxmlformats.org/officeDocument/2006/relationships/hyperlink" Target="file:///C:\Users\khughes\AppData\Local\Temp\PKD5E.tmp\www.poolingbudgets.org" TargetMode="External"/><Relationship Id="rId19" Type="http://schemas.openxmlformats.org/officeDocument/2006/relationships/hyperlink" Target="mailto:susanj@a9partnership.co.uk"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mygov.scot/apply-disclosure-by-email/" TargetMode="External"/><Relationship Id="rId22" Type="http://schemas.openxmlformats.org/officeDocument/2006/relationships/hyperlink" Target="http://www.selfdirectedsupportscotland.org.uk/" TargetMode="External"/><Relationship Id="rId27" Type="http://schemas.openxmlformats.org/officeDocument/2006/relationships/hyperlink" Target="http://www.acas.org.uk/index.aspx?articleid=1949"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572355-9625-46EF-944E-785BB5052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4157</Words>
  <Characters>23699</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BSS</Company>
  <LinksUpToDate>false</LinksUpToDate>
  <CharactersWithSpaces>27801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Learmonth</dc:creator>
  <cp:lastModifiedBy>Harcus Kirsten@VAS</cp:lastModifiedBy>
  <cp:revision>2</cp:revision>
  <cp:lastPrinted>2020-09-09T14:38:00Z</cp:lastPrinted>
  <dcterms:created xsi:type="dcterms:W3CDTF">2021-09-27T10:05:00Z</dcterms:created>
  <dcterms:modified xsi:type="dcterms:W3CDTF">2021-09-27T10:05:00Z</dcterms:modified>
</cp:coreProperties>
</file>